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4" w:rsidRDefault="00B120F0" w:rsidP="00F62C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A24C53" w:rsidRDefault="00A24C53" w:rsidP="00F62C4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Тело, брошено вертикально вниз с начальной скоростью 19,6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четвертую секунду прошло четвертую часть  всего пути. Определить время падения тела и его скорость в момент падения. С какой высоты брошено тело?</w:t>
      </w:r>
    </w:p>
    <w:p w:rsidR="00471A12" w:rsidRDefault="00471A12" w:rsidP="00F62C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471A12" w:rsidRDefault="00471A12" w:rsidP="00F62C4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Определить ускорение грузов и натяжение нитей в системе, изображенной на рисунке. Массами блоков и нитей пренебречь. Нити нерастяжимы. Массы известны.</w:t>
      </w:r>
    </w:p>
    <w:p w:rsidR="002B6F61" w:rsidRDefault="002B6F61" w:rsidP="00F62C40">
      <w:pPr>
        <w:spacing w:after="0"/>
        <w:rPr>
          <w:sz w:val="28"/>
          <w:szCs w:val="28"/>
        </w:rPr>
      </w:pPr>
    </w:p>
    <w:p w:rsidR="002B6F61" w:rsidRDefault="002657F3" w:rsidP="00F62C4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5.45pt;margin-top:9.9pt;width:0;height:45.75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6.45pt;margin-top:188.4pt;width:31.5pt;height:30pt;z-index:251670528" strokecolor="white [3212]">
            <v:textbox>
              <w:txbxContent>
                <w:p w:rsidR="002657F3" w:rsidRDefault="002657F3" w:rsidP="002657F3">
                  <w:r>
                    <w:t>М3</w:t>
                  </w:r>
                </w:p>
              </w:txbxContent>
            </v:textbox>
          </v:shape>
        </w:pict>
      </w:r>
      <w:r w:rsidR="00471A12">
        <w:rPr>
          <w:noProof/>
          <w:sz w:val="28"/>
          <w:szCs w:val="28"/>
          <w:lang w:eastAsia="ru-RU"/>
        </w:rPr>
        <w:pict>
          <v:shape id="_x0000_s1037" type="#_x0000_t202" style="position:absolute;margin-left:32.7pt;margin-top:205.65pt;width:31.5pt;height:30pt;z-index:251669504" strokecolor="white [3212]">
            <v:textbox>
              <w:txbxContent>
                <w:p w:rsidR="00471A12" w:rsidRDefault="002657F3" w:rsidP="00471A12"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="00471A12">
        <w:rPr>
          <w:noProof/>
          <w:sz w:val="28"/>
          <w:szCs w:val="28"/>
          <w:lang w:eastAsia="ru-RU"/>
        </w:rPr>
        <w:pict>
          <v:shape id="_x0000_s1036" type="#_x0000_t202" style="position:absolute;margin-left:1.2pt;margin-top:146.4pt;width:31.5pt;height:30pt;z-index:251668480" strokecolor="white [3212]">
            <v:textbox>
              <w:txbxContent>
                <w:p w:rsidR="00471A12" w:rsidRDefault="00471A12">
                  <w:r>
                    <w:t>М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="00471A12">
        <w:rPr>
          <w:noProof/>
          <w:sz w:val="28"/>
          <w:szCs w:val="28"/>
          <w:lang w:eastAsia="ru-RU"/>
        </w:rPr>
        <w:pict>
          <v:rect id="_x0000_s1031" style="position:absolute;margin-left:16.2pt;margin-top:119.4pt;width:12pt;height:16.5pt;z-index:251663360"/>
        </w:pict>
      </w:r>
      <w:r w:rsidR="00471A12">
        <w:rPr>
          <w:noProof/>
          <w:sz w:val="28"/>
          <w:szCs w:val="28"/>
          <w:lang w:eastAsia="ru-RU"/>
        </w:rPr>
        <w:pict>
          <v:rect id="_x0000_s1035" style="position:absolute;margin-left:76.95pt;margin-top:168.15pt;width:9.75pt;height:16.5pt;z-index:251667456"/>
        </w:pict>
      </w:r>
      <w:r w:rsidR="00471A12">
        <w:rPr>
          <w:noProof/>
          <w:sz w:val="28"/>
          <w:szCs w:val="28"/>
          <w:lang w:eastAsia="ru-RU"/>
        </w:rPr>
        <w:pict>
          <v:rect id="_x0000_s1034" style="position:absolute;margin-left:41.7pt;margin-top:176.4pt;width:12pt;height:17.25pt;z-index:251666432"/>
        </w:pict>
      </w:r>
      <w:r w:rsidR="00471A12">
        <w:rPr>
          <w:noProof/>
          <w:sz w:val="28"/>
          <w:szCs w:val="28"/>
          <w:lang w:eastAsia="ru-RU"/>
        </w:rPr>
        <w:pict>
          <v:shape id="_x0000_s1033" type="#_x0000_t32" style="position:absolute;margin-left:82.95pt;margin-top:135.9pt;width:0;height:32.25pt;z-index:251665408" o:connectortype="straight"/>
        </w:pict>
      </w:r>
      <w:r w:rsidR="00471A12">
        <w:rPr>
          <w:noProof/>
          <w:sz w:val="28"/>
          <w:szCs w:val="28"/>
          <w:lang w:eastAsia="ru-RU"/>
        </w:rPr>
        <w:pict>
          <v:shape id="_x0000_s1032" type="#_x0000_t32" style="position:absolute;margin-left:49.2pt;margin-top:133.65pt;width:0;height:42.75pt;z-index:251664384" o:connectortype="straight"/>
        </w:pict>
      </w:r>
      <w:r w:rsidR="00471A12">
        <w:rPr>
          <w:noProof/>
          <w:sz w:val="28"/>
          <w:szCs w:val="28"/>
          <w:lang w:eastAsia="ru-RU"/>
        </w:rPr>
        <w:pict>
          <v:shape id="_x0000_s1030" type="#_x0000_t32" style="position:absolute;margin-left:24.45pt;margin-top:73.65pt;width:0;height:45.75pt;z-index:251662336" o:connectortype="straight"/>
        </w:pict>
      </w:r>
      <w:r w:rsidR="00471A12">
        <w:rPr>
          <w:noProof/>
          <w:sz w:val="28"/>
          <w:szCs w:val="28"/>
          <w:lang w:eastAsia="ru-RU"/>
        </w:rPr>
        <w:pict>
          <v:oval id="_x0000_s1029" style="position:absolute;margin-left:49.2pt;margin-top:119.4pt;width:33.75pt;height:30.75pt;z-index:251661312"/>
        </w:pict>
      </w:r>
      <w:r w:rsidR="00471A12">
        <w:rPr>
          <w:noProof/>
          <w:sz w:val="28"/>
          <w:szCs w:val="28"/>
          <w:lang w:eastAsia="ru-RU"/>
        </w:rPr>
        <w:pict>
          <v:shape id="_x0000_s1028" type="#_x0000_t32" style="position:absolute;margin-left:66.45pt;margin-top:73.65pt;width:0;height:60pt;z-index:251660288" o:connectortype="straight"/>
        </w:pict>
      </w:r>
      <w:r w:rsidR="00471A12">
        <w:rPr>
          <w:noProof/>
          <w:sz w:val="28"/>
          <w:szCs w:val="28"/>
          <w:lang w:eastAsia="ru-RU"/>
        </w:rPr>
        <w:pict>
          <v:oval id="_x0000_s1027" style="position:absolute;margin-left:24.45pt;margin-top:55.65pt;width:42pt;height:35.25pt;z-index:251659264"/>
        </w:pict>
      </w:r>
      <w:r w:rsidR="00471A12">
        <w:rPr>
          <w:noProof/>
          <w:sz w:val="28"/>
          <w:szCs w:val="28"/>
          <w:lang w:eastAsia="ru-RU"/>
        </w:rPr>
        <w:pict>
          <v:shape id="_x0000_s1026" type="#_x0000_t32" style="position:absolute;margin-left:1.2pt;margin-top:9.9pt;width:148.5pt;height:0;z-index:251658240" o:connectortype="straight"/>
        </w:pict>
      </w: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Pr="002B6F61" w:rsidRDefault="002B6F61" w:rsidP="00F62C40">
      <w:pPr>
        <w:spacing w:after="0"/>
        <w:rPr>
          <w:sz w:val="28"/>
          <w:szCs w:val="28"/>
        </w:rPr>
      </w:pPr>
    </w:p>
    <w:p w:rsidR="002B6F61" w:rsidRDefault="002B6F61" w:rsidP="00F62C40">
      <w:pPr>
        <w:spacing w:after="0"/>
        <w:rPr>
          <w:sz w:val="28"/>
          <w:szCs w:val="28"/>
        </w:rPr>
      </w:pPr>
    </w:p>
    <w:p w:rsidR="00F62C40" w:rsidRDefault="00F62C40" w:rsidP="00F62C40">
      <w:pPr>
        <w:spacing w:after="0"/>
        <w:rPr>
          <w:sz w:val="28"/>
          <w:szCs w:val="28"/>
        </w:rPr>
      </w:pPr>
    </w:p>
    <w:p w:rsidR="00F62C40" w:rsidRDefault="00F62C40" w:rsidP="00F62C40">
      <w:pPr>
        <w:spacing w:after="0"/>
        <w:rPr>
          <w:sz w:val="28"/>
          <w:szCs w:val="28"/>
        </w:rPr>
      </w:pPr>
    </w:p>
    <w:p w:rsidR="00471A12" w:rsidRDefault="002B6F61" w:rsidP="00F62C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2B6F61" w:rsidRDefault="002B6F61" w:rsidP="00F62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Молот массой </w:t>
      </w:r>
      <w:r>
        <w:rPr>
          <w:sz w:val="28"/>
          <w:szCs w:val="28"/>
          <w:lang w:val="en-US"/>
        </w:rPr>
        <w:t>m</w:t>
      </w:r>
      <w:r w:rsidRPr="002B6F61">
        <w:rPr>
          <w:sz w:val="28"/>
          <w:szCs w:val="28"/>
        </w:rPr>
        <w:t>=</w:t>
      </w:r>
      <w:r>
        <w:rPr>
          <w:sz w:val="28"/>
          <w:szCs w:val="28"/>
        </w:rPr>
        <w:t xml:space="preserve">10кг падает на горячую поковку с высоты </w:t>
      </w:r>
      <w:r>
        <w:rPr>
          <w:sz w:val="28"/>
          <w:szCs w:val="28"/>
          <w:lang w:val="en-US"/>
        </w:rPr>
        <w:t>h</w:t>
      </w:r>
      <w:r w:rsidRPr="002B6F61">
        <w:rPr>
          <w:sz w:val="28"/>
          <w:szCs w:val="28"/>
        </w:rPr>
        <w:t>=</w:t>
      </w:r>
      <w:r>
        <w:rPr>
          <w:sz w:val="28"/>
          <w:szCs w:val="28"/>
        </w:rPr>
        <w:t>1,25м. Найдите среднюю силу, действующую на поковку, если удар абсолютно неупругий,, а время удара равно 0,01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B6F61" w:rsidRDefault="002B6F61" w:rsidP="00F62C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2B6F61" w:rsidRDefault="002B6F61" w:rsidP="00F62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гладкому горизонтальному столу скользит тело массой </w:t>
      </w:r>
      <w:r>
        <w:rPr>
          <w:sz w:val="28"/>
          <w:szCs w:val="28"/>
          <w:lang w:val="en-US"/>
        </w:rPr>
        <w:t>m</w:t>
      </w:r>
      <w:r w:rsidRPr="002B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абсолютно упруго сталкивается с неподвижным телом массой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Какую часть своей первоначальной энергии первое тело передает второму? При каком условии вся энергия будет передана второму телу?</w:t>
      </w:r>
    </w:p>
    <w:p w:rsidR="00E20B81" w:rsidRDefault="00E20B81" w:rsidP="00F62C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E20B81" w:rsidRPr="00E20B81" w:rsidRDefault="00E20B81" w:rsidP="00F62C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доске лежит груз массой </w:t>
      </w:r>
      <w:r>
        <w:rPr>
          <w:sz w:val="28"/>
          <w:szCs w:val="28"/>
          <w:lang w:val="en-US"/>
        </w:rPr>
        <w:t>m</w:t>
      </w:r>
      <w:r w:rsidRPr="00E20B81">
        <w:rPr>
          <w:sz w:val="28"/>
          <w:szCs w:val="28"/>
        </w:rPr>
        <w:t>=</w:t>
      </w:r>
      <w:r>
        <w:rPr>
          <w:sz w:val="28"/>
          <w:szCs w:val="28"/>
        </w:rPr>
        <w:t>10кг. Доска совершает гармонические колебания в вертикальном направлении с периодом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=1с и с амплитудой А=4см. </w:t>
      </w:r>
      <w:proofErr w:type="gramStart"/>
      <w:r>
        <w:rPr>
          <w:sz w:val="28"/>
          <w:szCs w:val="28"/>
        </w:rPr>
        <w:t>Определите максимальную и минимальную силы давления груза на доску.</w:t>
      </w:r>
      <w:proofErr w:type="gramEnd"/>
    </w:p>
    <w:sectPr w:rsidR="00E20B81" w:rsidRPr="00E20B81" w:rsidSect="00EA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F0"/>
    <w:rsid w:val="00214993"/>
    <w:rsid w:val="002657F3"/>
    <w:rsid w:val="002B6F61"/>
    <w:rsid w:val="00471A12"/>
    <w:rsid w:val="00A24C53"/>
    <w:rsid w:val="00B120F0"/>
    <w:rsid w:val="00E20B81"/>
    <w:rsid w:val="00EA7994"/>
    <w:rsid w:val="00F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0"/>
        <o:r id="V:Rule8" type="connector" idref="#_x0000_s1032"/>
        <o:r id="V:Rule10" type="connector" idref="#_x0000_s1033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2010-12-20T18:03:00Z</dcterms:created>
  <dcterms:modified xsi:type="dcterms:W3CDTF">2010-12-20T18:37:00Z</dcterms:modified>
</cp:coreProperties>
</file>