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25" w:rsidRDefault="00FD6625" w:rsidP="00FD6625">
      <w:r>
        <w:t xml:space="preserve">В тот </w:t>
      </w:r>
      <w:proofErr w:type="gramStart"/>
      <w:r>
        <w:t>момент</w:t>
      </w:r>
      <w:proofErr w:type="gramEnd"/>
      <w:r>
        <w:t xml:space="preserve"> когда тело начало свободно падать с высоты 80 м над поверхностью земли, второе тело бросили вертикально вверх с поверхности земли со скоростью 20 м/с. Найти максимальную высоту подъема второго тела, место и время встречи тел.</w:t>
      </w:r>
    </w:p>
    <w:p w:rsidR="00627C59" w:rsidRDefault="00627C59"/>
    <w:sectPr w:rsidR="0062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625"/>
    <w:rsid w:val="00627C59"/>
    <w:rsid w:val="00FD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</dc:creator>
  <cp:keywords/>
  <dc:description/>
  <cp:lastModifiedBy>Windo</cp:lastModifiedBy>
  <cp:revision>2</cp:revision>
  <dcterms:created xsi:type="dcterms:W3CDTF">2010-12-28T07:12:00Z</dcterms:created>
  <dcterms:modified xsi:type="dcterms:W3CDTF">2010-12-28T07:12:00Z</dcterms:modified>
</cp:coreProperties>
</file>