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2A" w:rsidRDefault="00167D2A" w:rsidP="00167D2A">
      <w:pPr>
        <w:pStyle w:val="a3"/>
        <w:widowControl w:val="0"/>
        <w:ind w:left="-1134" w:right="-284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1.</w:t>
      </w:r>
    </w:p>
    <w:p w:rsidR="00167D2A" w:rsidRPr="00167D2A" w:rsidRDefault="00167D2A" w:rsidP="00167D2A">
      <w:pPr>
        <w:pStyle w:val="a3"/>
        <w:widowControl w:val="0"/>
        <w:ind w:left="-1134" w:right="-284"/>
        <w:jc w:val="center"/>
        <w:rPr>
          <w:b/>
          <w:noProof/>
          <w:szCs w:val="28"/>
        </w:rPr>
      </w:pPr>
      <w:r w:rsidRPr="00167D2A">
        <w:rPr>
          <w:b/>
          <w:noProof/>
          <w:szCs w:val="28"/>
        </w:rPr>
        <w:t>Задача 1.</w:t>
      </w:r>
    </w:p>
    <w:p w:rsidR="00167D2A" w:rsidRPr="00167D2A" w:rsidRDefault="00167D2A" w:rsidP="00167D2A">
      <w:pPr>
        <w:ind w:left="-1134" w:right="-284"/>
        <w:rPr>
          <w:sz w:val="28"/>
          <w:szCs w:val="28"/>
        </w:rPr>
      </w:pPr>
      <w:r w:rsidRPr="00167D2A">
        <w:rPr>
          <w:sz w:val="28"/>
          <w:szCs w:val="28"/>
        </w:rPr>
        <w:t xml:space="preserve">Вывести на экран все простые делители заданного натурального числа </w:t>
      </w:r>
      <w:r w:rsidRPr="00167D2A">
        <w:rPr>
          <w:sz w:val="28"/>
          <w:szCs w:val="28"/>
          <w:lang w:val="en-US"/>
        </w:rPr>
        <w:t>N</w:t>
      </w:r>
      <w:r w:rsidRPr="00167D2A">
        <w:rPr>
          <w:sz w:val="28"/>
          <w:szCs w:val="28"/>
        </w:rPr>
        <w:t>.</w:t>
      </w:r>
    </w:p>
    <w:p w:rsidR="00167D2A" w:rsidRPr="00167D2A" w:rsidRDefault="00167D2A" w:rsidP="00167D2A">
      <w:pPr>
        <w:pStyle w:val="a3"/>
        <w:widowControl w:val="0"/>
        <w:ind w:left="-1134" w:right="-284"/>
        <w:jc w:val="center"/>
        <w:rPr>
          <w:b/>
          <w:noProof/>
          <w:szCs w:val="28"/>
        </w:rPr>
      </w:pPr>
      <w:r w:rsidRPr="00167D2A">
        <w:rPr>
          <w:b/>
          <w:noProof/>
          <w:szCs w:val="28"/>
        </w:rPr>
        <w:t>Задача 2.</w:t>
      </w:r>
    </w:p>
    <w:p w:rsidR="00167D2A" w:rsidRPr="00167D2A" w:rsidRDefault="00167D2A" w:rsidP="00167D2A">
      <w:pPr>
        <w:ind w:left="-1134" w:right="-284"/>
        <w:rPr>
          <w:sz w:val="28"/>
          <w:szCs w:val="28"/>
        </w:rPr>
      </w:pPr>
      <w:r w:rsidRPr="00167D2A">
        <w:rPr>
          <w:sz w:val="28"/>
          <w:szCs w:val="28"/>
        </w:rPr>
        <w:t xml:space="preserve">Приближенно вычислить интеграл, используя формулу прямоугольников: </w:t>
      </w:r>
      <w:r w:rsidRPr="00167D2A">
        <w:rPr>
          <w:rFonts w:ascii="Times New Roman" w:eastAsia="Times New Roman" w:hAnsi="Times New Roman" w:cs="Times New Roman"/>
          <w:sz w:val="28"/>
          <w:szCs w:val="28"/>
        </w:rPr>
        <w:object w:dxaOrig="4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5.1pt" o:ole="" fillcolor="window">
            <v:imagedata r:id="rId5" o:title=""/>
          </v:shape>
          <o:OLEObject Type="Embed" ProgID="Equation.3" ShapeID="_x0000_i1025" DrawAspect="Content" ObjectID="_1364988082" r:id="rId6"/>
        </w:object>
      </w:r>
      <w:r w:rsidRPr="00167D2A">
        <w:rPr>
          <w:sz w:val="28"/>
          <w:szCs w:val="28"/>
        </w:rPr>
        <w:t xml:space="preserve">, где </w:t>
      </w:r>
      <w:r w:rsidRPr="00167D2A">
        <w:rPr>
          <w:sz w:val="28"/>
          <w:szCs w:val="28"/>
          <w:lang w:val="en-US"/>
        </w:rPr>
        <w:t>n</w:t>
      </w:r>
      <w:r w:rsidRPr="00167D2A">
        <w:rPr>
          <w:sz w:val="28"/>
          <w:szCs w:val="28"/>
        </w:rPr>
        <w:t xml:space="preserve"> – число отрезков, на которые разбивается интервал [</w:t>
      </w:r>
      <w:r w:rsidRPr="00167D2A">
        <w:rPr>
          <w:sz w:val="28"/>
          <w:szCs w:val="28"/>
          <w:lang w:val="en-US"/>
        </w:rPr>
        <w:t>a</w:t>
      </w:r>
      <w:r w:rsidRPr="00167D2A">
        <w:rPr>
          <w:sz w:val="28"/>
          <w:szCs w:val="28"/>
        </w:rPr>
        <w:t>,</w:t>
      </w:r>
      <w:r w:rsidRPr="00167D2A">
        <w:rPr>
          <w:sz w:val="28"/>
          <w:szCs w:val="28"/>
          <w:lang w:val="en-US"/>
        </w:rPr>
        <w:t>b</w:t>
      </w:r>
      <w:r w:rsidRPr="00167D2A">
        <w:rPr>
          <w:sz w:val="28"/>
          <w:szCs w:val="28"/>
        </w:rPr>
        <w:t xml:space="preserve">], </w:t>
      </w:r>
      <w:r w:rsidRPr="00167D2A">
        <w:rPr>
          <w:sz w:val="28"/>
          <w:szCs w:val="28"/>
          <w:lang w:val="en-US"/>
        </w:rPr>
        <w:t>h</w:t>
      </w:r>
      <w:r w:rsidRPr="00167D2A">
        <w:rPr>
          <w:sz w:val="28"/>
          <w:szCs w:val="28"/>
        </w:rPr>
        <w:t xml:space="preserve">- величина отрезка, </w:t>
      </w:r>
      <w:r w:rsidRPr="00167D2A">
        <w:rPr>
          <w:i/>
          <w:sz w:val="28"/>
          <w:szCs w:val="28"/>
          <w:lang w:val="en-US"/>
        </w:rPr>
        <w:t>f</w:t>
      </w:r>
      <w:r w:rsidRPr="00167D2A">
        <w:rPr>
          <w:i/>
          <w:sz w:val="28"/>
          <w:szCs w:val="28"/>
        </w:rPr>
        <w:t>(</w:t>
      </w:r>
      <w:r w:rsidRPr="00167D2A">
        <w:rPr>
          <w:i/>
          <w:sz w:val="28"/>
          <w:szCs w:val="28"/>
          <w:lang w:val="en-US"/>
        </w:rPr>
        <w:t>x</w:t>
      </w:r>
      <w:r w:rsidRPr="00167D2A">
        <w:rPr>
          <w:i/>
          <w:sz w:val="28"/>
          <w:szCs w:val="28"/>
          <w:vertAlign w:val="subscript"/>
          <w:lang w:val="en-US"/>
        </w:rPr>
        <w:t>i</w:t>
      </w:r>
      <w:r w:rsidRPr="00167D2A">
        <w:rPr>
          <w:sz w:val="28"/>
          <w:szCs w:val="28"/>
        </w:rPr>
        <w:t xml:space="preserve">) –значение функции в середине отрезка: </w:t>
      </w:r>
      <w:r w:rsidRPr="00167D2A">
        <w:rPr>
          <w:rFonts w:ascii="Times New Roman" w:eastAsia="Times New Roman" w:hAnsi="Times New Roman" w:cs="Times New Roman"/>
          <w:sz w:val="28"/>
          <w:szCs w:val="28"/>
        </w:rPr>
        <w:object w:dxaOrig="1000" w:dyaOrig="760">
          <v:shape id="_x0000_i1026" type="#_x0000_t75" style="width:57.6pt;height:44.45pt" o:ole="" fillcolor="window">
            <v:imagedata r:id="rId7" o:title=""/>
          </v:shape>
          <o:OLEObject Type="Embed" ProgID="Equation.3" ShapeID="_x0000_i1026" DrawAspect="Content" ObjectID="_1364988083" r:id="rId8"/>
        </w:object>
      </w:r>
    </w:p>
    <w:p w:rsidR="000B47B8" w:rsidRPr="00A90B84" w:rsidRDefault="000B47B8" w:rsidP="00A90B84">
      <w:pPr>
        <w:pStyle w:val="10"/>
        <w:keepNext w:val="0"/>
        <w:widowControl w:val="0"/>
        <w:jc w:val="center"/>
      </w:pPr>
      <w:r>
        <w:rPr>
          <w:b w:val="0"/>
          <w:noProof/>
        </w:rPr>
        <w:t>2.</w:t>
      </w:r>
      <w:bookmarkStart w:id="0" w:name="_Toc128359663"/>
      <w:r w:rsidR="00A90B84" w:rsidRPr="00A90B84">
        <w:t xml:space="preserve"> </w:t>
      </w:r>
      <w:r w:rsidR="00A90B84">
        <w:t>Типы данных. Ввод-Вывод данных. Программирование разветвляющихся алгоритмов</w:t>
      </w:r>
      <w:bookmarkEnd w:id="0"/>
    </w:p>
    <w:p w:rsidR="000B47B8" w:rsidRDefault="00167D2A" w:rsidP="000B47B8">
      <w:pPr>
        <w:spacing w:line="240" w:lineRule="auto"/>
        <w:ind w:left="-1134" w:right="-284"/>
        <w:jc w:val="center"/>
        <w:rPr>
          <w:b/>
          <w:noProof/>
          <w:sz w:val="28"/>
          <w:szCs w:val="28"/>
        </w:rPr>
      </w:pPr>
      <w:r w:rsidRPr="00167D2A">
        <w:rPr>
          <w:b/>
          <w:noProof/>
          <w:sz w:val="28"/>
          <w:szCs w:val="28"/>
        </w:rPr>
        <w:t>Задача</w:t>
      </w:r>
      <w:r>
        <w:rPr>
          <w:b/>
          <w:noProof/>
          <w:sz w:val="28"/>
          <w:szCs w:val="28"/>
        </w:rPr>
        <w:t xml:space="preserve"> 3.</w:t>
      </w:r>
    </w:p>
    <w:p w:rsidR="000B47B8" w:rsidRPr="000B47B8" w:rsidRDefault="000B47B8" w:rsidP="000B47B8">
      <w:pPr>
        <w:spacing w:line="240" w:lineRule="auto"/>
        <w:ind w:left="-1134" w:right="-284"/>
        <w:rPr>
          <w:b/>
          <w:noProof/>
          <w:sz w:val="28"/>
          <w:szCs w:val="28"/>
        </w:rPr>
      </w:pPr>
      <w:r w:rsidRPr="000B47B8">
        <w:rPr>
          <w:sz w:val="28"/>
          <w:szCs w:val="28"/>
        </w:rPr>
        <w:t>Использование условных операторов и условных операции</w:t>
      </w:r>
    </w:p>
    <w:p w:rsidR="000B47B8" w:rsidRDefault="000B47B8" w:rsidP="000B47B8">
      <w:pPr>
        <w:spacing w:line="240" w:lineRule="auto"/>
        <w:ind w:left="-1134" w:right="-284"/>
        <w:rPr>
          <w:b/>
          <w:noProof/>
          <w:sz w:val="28"/>
          <w:szCs w:val="28"/>
        </w:rPr>
      </w:pPr>
      <w:r>
        <w:rPr>
          <w:sz w:val="28"/>
        </w:rPr>
        <w:t xml:space="preserve">Для решения </w:t>
      </w:r>
      <w:r>
        <w:rPr>
          <w:sz w:val="28"/>
          <w:szCs w:val="28"/>
        </w:rPr>
        <w:t xml:space="preserve">следующих задач использовать сначала условный оператор, а затем изменить программу так, чтобы получить результат, используя условную операцию. Вычислить значение функции, используя сначала условный оператор, а потом </w:t>
      </w:r>
      <w:r>
        <w:rPr>
          <w:b/>
          <w:bCs/>
          <w:sz w:val="28"/>
          <w:szCs w:val="28"/>
          <w:u w:val="single"/>
        </w:rPr>
        <w:t>условную операцию</w:t>
      </w:r>
      <w:r>
        <w:rPr>
          <w:sz w:val="28"/>
          <w:szCs w:val="28"/>
        </w:rPr>
        <w:t xml:space="preserve">: Дано действительное число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Вычислить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, если</w:t>
      </w:r>
    </w:p>
    <w:p w:rsidR="00167D2A" w:rsidRDefault="00167D2A" w:rsidP="00167D2A">
      <w:pPr>
        <w:ind w:left="-1134" w:right="-28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eastAsia="ru-RU"/>
        </w:rPr>
        <w:object w:dxaOrig="5880" w:dyaOrig="1420">
          <v:shape id="_x0000_i1027" type="#_x0000_t75" style="width:294.25pt;height:71.35pt" o:ole="" fillcolor="window">
            <v:imagedata r:id="rId9" o:title=""/>
          </v:shape>
          <o:OLEObject Type="Embed" ProgID="Equation.3" ShapeID="_x0000_i1027" DrawAspect="Content" ObjectID="_1364988084" r:id="rId10"/>
        </w:object>
      </w:r>
    </w:p>
    <w:p w:rsidR="000B47B8" w:rsidRDefault="000B47B8" w:rsidP="000B47B8">
      <w:pPr>
        <w:ind w:left="-1134" w:right="-284"/>
        <w:jc w:val="center"/>
        <w:rPr>
          <w:b/>
          <w:noProof/>
          <w:sz w:val="28"/>
          <w:szCs w:val="28"/>
        </w:rPr>
      </w:pPr>
      <w:r w:rsidRPr="00167D2A">
        <w:rPr>
          <w:b/>
          <w:noProof/>
          <w:sz w:val="28"/>
          <w:szCs w:val="28"/>
        </w:rPr>
        <w:t>Задача</w:t>
      </w:r>
      <w:r>
        <w:rPr>
          <w:b/>
          <w:noProof/>
          <w:sz w:val="28"/>
          <w:szCs w:val="28"/>
        </w:rPr>
        <w:t xml:space="preserve"> 4.</w:t>
      </w:r>
    </w:p>
    <w:p w:rsidR="000B47B8" w:rsidRDefault="000B47B8" w:rsidP="000B47B8">
      <w:pPr>
        <w:ind w:left="-1134" w:right="-284"/>
        <w:rPr>
          <w:sz w:val="28"/>
          <w:szCs w:val="28"/>
        </w:rPr>
      </w:pPr>
      <w:r w:rsidRPr="000B47B8">
        <w:rPr>
          <w:sz w:val="28"/>
          <w:szCs w:val="28"/>
        </w:rPr>
        <w:t xml:space="preserve"> Использование составных операторов, вложенных условий и оператора множественного выбора</w:t>
      </w:r>
    </w:p>
    <w:p w:rsidR="000B47B8" w:rsidRDefault="000B47B8" w:rsidP="000B47B8">
      <w:pPr>
        <w:pStyle w:val="a3"/>
        <w:widowControl w:val="0"/>
        <w:ind w:left="-1134"/>
        <w:rPr>
          <w:noProof/>
        </w:rPr>
      </w:pPr>
      <w:r>
        <w:rPr>
          <w:szCs w:val="28"/>
        </w:rPr>
        <w:t>В чемпионате по футболу команде за выигрыш дается 3 очка, за проигрыш – 0, за ничью – 1. Известно количество очков, полученное командой за серию из шести игр. Определить результат каждой игры и вывести на экран соответствующее слово (выигрыш, проигрыш, ничья).</w:t>
      </w:r>
    </w:p>
    <w:p w:rsidR="000B47B8" w:rsidRPr="00D87FA2" w:rsidRDefault="000B47B8" w:rsidP="000B47B8">
      <w:pPr>
        <w:ind w:left="-1134" w:right="-284"/>
        <w:jc w:val="center"/>
        <w:rPr>
          <w:sz w:val="28"/>
          <w:szCs w:val="28"/>
        </w:rPr>
      </w:pPr>
      <w:r w:rsidRPr="00D87FA2">
        <w:rPr>
          <w:sz w:val="28"/>
          <w:szCs w:val="28"/>
        </w:rPr>
        <w:t>Задача 5.</w:t>
      </w:r>
    </w:p>
    <w:p w:rsidR="000B47B8" w:rsidRDefault="00D87FA2" w:rsidP="000B47B8">
      <w:pPr>
        <w:ind w:left="-1134" w:right="-284"/>
        <w:rPr>
          <w:sz w:val="28"/>
          <w:szCs w:val="28"/>
        </w:rPr>
      </w:pPr>
      <w:r w:rsidRPr="00D87FA2">
        <w:rPr>
          <w:sz w:val="28"/>
          <w:szCs w:val="28"/>
        </w:rPr>
        <w:t>Применение составных операторов, вложенных условий и оператора множественного выбора к математическим и физическим задачам</w:t>
      </w:r>
    </w:p>
    <w:p w:rsidR="00D87FA2" w:rsidRDefault="00D87FA2" w:rsidP="00D87FA2">
      <w:pPr>
        <w:pStyle w:val="BodyTextIndent"/>
        <w:ind w:left="-1134" w:firstLine="0"/>
        <w:rPr>
          <w:i/>
          <w:sz w:val="28"/>
        </w:rPr>
      </w:pPr>
      <w:r>
        <w:rPr>
          <w:sz w:val="28"/>
        </w:rPr>
        <w:t xml:space="preserve">Вычислить кулоновскую силу (силу взаимодействия неподвижных точечных зарядов) в вакууме, определяемую по формуле: </w:t>
      </w:r>
      <w:proofErr w:type="spellStart"/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k</w:t>
      </w:r>
      <w:proofErr w:type="spellEnd"/>
      <w:r>
        <w:rPr>
          <w:i/>
          <w:sz w:val="28"/>
        </w:rPr>
        <w:t>=</w:t>
      </w:r>
      <w:r>
        <w:rPr>
          <w:i/>
          <w:sz w:val="28"/>
          <w:lang w:val="en-US"/>
        </w:rPr>
        <w:t>k</w:t>
      </w:r>
      <w:r w:rsidRPr="00D87FA2">
        <w:rPr>
          <w:i/>
          <w:sz w:val="28"/>
        </w:rPr>
        <w:t xml:space="preserve">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1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, </w:t>
      </w:r>
      <w:r>
        <w:rPr>
          <w:sz w:val="28"/>
        </w:rPr>
        <w:t xml:space="preserve">где </w:t>
      </w:r>
      <w:proofErr w:type="gramStart"/>
      <w:r>
        <w:rPr>
          <w:i/>
          <w:sz w:val="28"/>
        </w:rPr>
        <w:t>q</w:t>
      </w:r>
      <w:r>
        <w:rPr>
          <w:i/>
          <w:sz w:val="28"/>
          <w:vertAlign w:val="subscript"/>
        </w:rPr>
        <w:t xml:space="preserve">1 </w:t>
      </w:r>
      <w:r>
        <w:rPr>
          <w:i/>
          <w:sz w:val="28"/>
        </w:rPr>
        <w:t>,</w:t>
      </w:r>
      <w:proofErr w:type="gramEnd"/>
      <w:r>
        <w:rPr>
          <w:i/>
          <w:sz w:val="28"/>
        </w:rPr>
        <w:t xml:space="preserve"> q</w:t>
      </w:r>
      <w:r>
        <w:rPr>
          <w:i/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– величины точечных зарядов, Кл, </w:t>
      </w:r>
      <w:r>
        <w:rPr>
          <w:i/>
          <w:sz w:val="28"/>
        </w:rPr>
        <w:t>R</w:t>
      </w:r>
      <w:r>
        <w:rPr>
          <w:sz w:val="28"/>
        </w:rPr>
        <w:t xml:space="preserve"> – расстояние между ними, </w:t>
      </w:r>
      <w:proofErr w:type="spellStart"/>
      <w:r>
        <w:rPr>
          <w:i/>
          <w:sz w:val="28"/>
        </w:rPr>
        <w:t>k</w:t>
      </w:r>
      <w:proofErr w:type="spellEnd"/>
      <w:r>
        <w:rPr>
          <w:sz w:val="28"/>
        </w:rPr>
        <w:t xml:space="preserve"> - коэффициент пропорциональности, </w:t>
      </w:r>
      <w:r>
        <w:rPr>
          <w:sz w:val="28"/>
        </w:rPr>
        <w:lastRenderedPageBreak/>
        <w:t xml:space="preserve">равный </w:t>
      </w:r>
      <w:r>
        <w:rPr>
          <w:i/>
          <w:sz w:val="28"/>
        </w:rPr>
        <w:t>k=1/(4</w:t>
      </w:r>
      <w:r>
        <w:rPr>
          <w:iCs/>
          <w:sz w:val="28"/>
          <w:szCs w:val="28"/>
        </w:rPr>
        <w:sym w:font="Symbol" w:char="0070"/>
      </w:r>
      <w:r>
        <w:rPr>
          <w:iCs/>
          <w:sz w:val="28"/>
          <w:szCs w:val="28"/>
        </w:rPr>
        <w:sym w:font="Symbol" w:char="0078"/>
      </w:r>
      <w:r>
        <w:rPr>
          <w:iCs/>
          <w:sz w:val="28"/>
          <w:vertAlign w:val="subscript"/>
        </w:rPr>
        <w:t>0</w:t>
      </w:r>
      <w:r>
        <w:rPr>
          <w:i/>
          <w:sz w:val="28"/>
        </w:rPr>
        <w:t xml:space="preserve">), </w:t>
      </w:r>
      <w:r>
        <w:rPr>
          <w:sz w:val="28"/>
        </w:rPr>
        <w:t xml:space="preserve">где </w:t>
      </w:r>
      <w:r>
        <w:rPr>
          <w:iCs/>
          <w:sz w:val="28"/>
          <w:szCs w:val="28"/>
        </w:rPr>
        <w:sym w:font="Symbol" w:char="0078"/>
      </w:r>
      <w:r>
        <w:rPr>
          <w:iCs/>
          <w:sz w:val="28"/>
          <w:vertAlign w:val="subscript"/>
        </w:rPr>
        <w:t>0</w:t>
      </w:r>
      <w:r>
        <w:rPr>
          <w:i/>
          <w:sz w:val="28"/>
          <w:vertAlign w:val="subscript"/>
        </w:rPr>
        <w:t xml:space="preserve"> </w:t>
      </w:r>
      <w:r>
        <w:rPr>
          <w:sz w:val="28"/>
          <w:szCs w:val="28"/>
        </w:rPr>
        <w:sym w:font="Symbol" w:char="00BB"/>
      </w:r>
      <w:r>
        <w:rPr>
          <w:i/>
          <w:sz w:val="28"/>
        </w:rPr>
        <w:t xml:space="preserve">8,85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10</w:t>
      </w:r>
      <w:r>
        <w:rPr>
          <w:i/>
          <w:sz w:val="28"/>
          <w:vertAlign w:val="superscript"/>
        </w:rPr>
        <w:t>-12</w:t>
      </w:r>
      <w:r>
        <w:rPr>
          <w:i/>
          <w:sz w:val="28"/>
        </w:rPr>
        <w:t xml:space="preserve"> </w:t>
      </w:r>
      <w:r>
        <w:rPr>
          <w:iCs/>
          <w:sz w:val="28"/>
        </w:rPr>
        <w:t>Кл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/(</w:t>
      </w:r>
      <w:proofErr w:type="spellStart"/>
      <w:r>
        <w:rPr>
          <w:iCs/>
          <w:sz w:val="28"/>
        </w:rPr>
        <w:t>н</w:t>
      </w:r>
      <w:proofErr w:type="spellEnd"/>
      <w:r>
        <w:rPr>
          <w:iCs/>
          <w:sz w:val="28"/>
        </w:rPr>
        <w:t xml:space="preserve"> м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). Неизвестные величины в этих формулах задаются пользователем с учетом выводимых программой их размерностей.</w:t>
      </w:r>
    </w:p>
    <w:p w:rsidR="00D87FA2" w:rsidRDefault="00D87FA2" w:rsidP="00A90B84">
      <w:pPr>
        <w:pStyle w:val="10"/>
        <w:jc w:val="center"/>
      </w:pPr>
      <w:r>
        <w:t>3.</w:t>
      </w:r>
      <w:bookmarkStart w:id="1" w:name="_Toc129142284"/>
      <w:r w:rsidR="00A90B84" w:rsidRPr="00A90B84">
        <w:t xml:space="preserve"> </w:t>
      </w:r>
      <w:r w:rsidR="00A90B84">
        <w:t>Работа с массивами</w:t>
      </w:r>
      <w:bookmarkEnd w:id="1"/>
    </w:p>
    <w:p w:rsidR="00D87FA2" w:rsidRPr="00D87FA2" w:rsidRDefault="00D87FA2" w:rsidP="00D87FA2">
      <w:pPr>
        <w:spacing w:line="240" w:lineRule="auto"/>
        <w:ind w:left="-1134" w:right="-284"/>
        <w:jc w:val="center"/>
        <w:rPr>
          <w:sz w:val="28"/>
          <w:szCs w:val="28"/>
        </w:rPr>
      </w:pPr>
      <w:r w:rsidRPr="00D87FA2">
        <w:rPr>
          <w:sz w:val="28"/>
          <w:szCs w:val="28"/>
        </w:rPr>
        <w:t>Задача 6.</w:t>
      </w:r>
    </w:p>
    <w:p w:rsid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 w:rsidRPr="00D87FA2">
        <w:rPr>
          <w:sz w:val="28"/>
          <w:szCs w:val="28"/>
        </w:rPr>
        <w:t xml:space="preserve"> Работа с одномерными массивами</w:t>
      </w:r>
    </w:p>
    <w:p w:rsidR="00D87FA2" w:rsidRP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</w:rPr>
        <w:t>Найти 2 наименьших по модулю положительных элемента в массиве случайных действительных чисел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из </w:t>
      </w:r>
      <w:proofErr w:type="spellStart"/>
      <w:r>
        <w:rPr>
          <w:sz w:val="28"/>
        </w:rPr>
        <w:t>n</w:t>
      </w:r>
      <w:proofErr w:type="spellEnd"/>
      <w:r>
        <w:rPr>
          <w:sz w:val="28"/>
        </w:rPr>
        <w:t xml:space="preserve"> элементов.</w:t>
      </w:r>
    </w:p>
    <w:p w:rsidR="00D87FA2" w:rsidRDefault="00D87FA2" w:rsidP="00D87FA2">
      <w:pPr>
        <w:spacing w:line="24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Задача 7.</w:t>
      </w:r>
    </w:p>
    <w:p w:rsid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 w:rsidRPr="00D87FA2">
        <w:rPr>
          <w:sz w:val="28"/>
          <w:szCs w:val="28"/>
        </w:rPr>
        <w:t>Работа с двумерными массивами</w:t>
      </w:r>
    </w:p>
    <w:p w:rsid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 w:rsidRPr="00D87FA2">
        <w:rPr>
          <w:sz w:val="28"/>
          <w:szCs w:val="28"/>
        </w:rPr>
        <w:t>Дана целочисленная квадратная матрица. Выдать на экран разность сумм элементов на главной и побочной диагоналях.</w:t>
      </w:r>
    </w:p>
    <w:p w:rsidR="00D87FA2" w:rsidRPr="00A90B84" w:rsidRDefault="00D87FA2" w:rsidP="00A90B84">
      <w:pPr>
        <w:widowControl w:val="0"/>
        <w:jc w:val="center"/>
        <w:rPr>
          <w:b/>
          <w:sz w:val="28"/>
        </w:rPr>
      </w:pPr>
      <w:r>
        <w:rPr>
          <w:sz w:val="28"/>
          <w:szCs w:val="28"/>
        </w:rPr>
        <w:t>4.</w:t>
      </w:r>
      <w:r w:rsidR="00A90B84" w:rsidRPr="00A90B84">
        <w:rPr>
          <w:b/>
          <w:sz w:val="28"/>
        </w:rPr>
        <w:t xml:space="preserve"> </w:t>
      </w:r>
      <w:r w:rsidR="00A90B84">
        <w:rPr>
          <w:b/>
          <w:sz w:val="28"/>
        </w:rPr>
        <w:t>СТРОКИ. МАССИВЫ СИМВОЛОВ.</w:t>
      </w:r>
    </w:p>
    <w:p w:rsidR="00D87FA2" w:rsidRDefault="00D87FA2" w:rsidP="00D87FA2">
      <w:pPr>
        <w:spacing w:line="24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Задача 8.</w:t>
      </w:r>
    </w:p>
    <w:p w:rsid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Дан текст из нескольких строк. Определить 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-ой строке наибольшее количество одинаковых символов, идущих в ней подряд</w:t>
      </w:r>
    </w:p>
    <w:p w:rsidR="00D87FA2" w:rsidRDefault="00D87FA2" w:rsidP="00D87FA2">
      <w:pPr>
        <w:widowControl w:val="0"/>
        <w:ind w:left="-1701" w:firstLine="709"/>
        <w:rPr>
          <w:sz w:val="28"/>
          <w:szCs w:val="28"/>
        </w:rPr>
      </w:pPr>
      <w:r>
        <w:rPr>
          <w:sz w:val="28"/>
          <w:szCs w:val="28"/>
        </w:rPr>
        <w:t>Иванов И.И. 1976 187</w:t>
      </w:r>
    </w:p>
    <w:p w:rsidR="00D87FA2" w:rsidRDefault="00D87FA2" w:rsidP="00D87FA2">
      <w:pPr>
        <w:widowControl w:val="0"/>
        <w:ind w:left="-1701" w:firstLine="709"/>
        <w:rPr>
          <w:sz w:val="28"/>
          <w:szCs w:val="28"/>
        </w:rPr>
      </w:pPr>
      <w:r>
        <w:rPr>
          <w:sz w:val="28"/>
          <w:szCs w:val="28"/>
        </w:rPr>
        <w:t>И.И. Иванов 187 1976</w:t>
      </w:r>
    </w:p>
    <w:p w:rsidR="00D87FA2" w:rsidRDefault="00D87FA2" w:rsidP="00D87FA2">
      <w:pPr>
        <w:widowControl w:val="0"/>
        <w:ind w:left="-1701" w:firstLine="709"/>
        <w:rPr>
          <w:sz w:val="28"/>
          <w:szCs w:val="28"/>
        </w:rPr>
      </w:pPr>
      <w:r>
        <w:rPr>
          <w:sz w:val="28"/>
          <w:szCs w:val="28"/>
        </w:rPr>
        <w:t>187 И.И. 1976 Иванов и т.п.</w:t>
      </w:r>
    </w:p>
    <w:p w:rsidR="00D87FA2" w:rsidRDefault="00D87FA2" w:rsidP="00D87FA2">
      <w:pPr>
        <w:widowControl w:val="0"/>
        <w:ind w:left="-1701" w:firstLine="709"/>
        <w:rPr>
          <w:sz w:val="28"/>
          <w:szCs w:val="28"/>
        </w:rPr>
      </w:pPr>
      <w:r>
        <w:rPr>
          <w:sz w:val="28"/>
          <w:szCs w:val="28"/>
        </w:rPr>
        <w:t>Вывести эти сведения на экран в следующем виде:</w:t>
      </w:r>
    </w:p>
    <w:p w:rsidR="00D87FA2" w:rsidRDefault="00D87FA2" w:rsidP="00D87FA2">
      <w:pPr>
        <w:widowControl w:val="0"/>
        <w:ind w:left="-1701" w:firstLine="709"/>
        <w:rPr>
          <w:sz w:val="28"/>
          <w:szCs w:val="28"/>
        </w:rPr>
      </w:pPr>
      <w:r>
        <w:rPr>
          <w:sz w:val="28"/>
          <w:szCs w:val="28"/>
        </w:rPr>
        <w:t xml:space="preserve">Иванов И.И. 1976 года рождения имеет рост </w:t>
      </w:r>
      <w:smartTag w:uri="urn:schemas-microsoft-com:office:smarttags" w:element="metricconverter">
        <w:smartTagPr>
          <w:attr w:name="ProductID" w:val="187 см"/>
        </w:smartTagPr>
        <w:r>
          <w:rPr>
            <w:sz w:val="28"/>
            <w:szCs w:val="28"/>
          </w:rPr>
          <w:t>187 см</w:t>
        </w:r>
      </w:smartTag>
      <w:r>
        <w:rPr>
          <w:sz w:val="28"/>
          <w:szCs w:val="28"/>
        </w:rPr>
        <w:t>.</w:t>
      </w:r>
    </w:p>
    <w:p w:rsidR="00D87FA2" w:rsidRDefault="00D87FA2" w:rsidP="00D87FA2">
      <w:pPr>
        <w:spacing w:line="24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Задача 9.</w:t>
      </w:r>
    </w:p>
    <w:p w:rsidR="00D87FA2" w:rsidRDefault="00D87FA2" w:rsidP="00D87FA2">
      <w:pPr>
        <w:spacing w:line="240" w:lineRule="auto"/>
        <w:ind w:left="-1134" w:right="-284"/>
        <w:rPr>
          <w:sz w:val="28"/>
          <w:szCs w:val="28"/>
        </w:rPr>
      </w:pPr>
      <w:r>
        <w:rPr>
          <w:sz w:val="28"/>
          <w:szCs w:val="28"/>
        </w:rPr>
        <w:t>Ввести строку текста. Определить, содержит ли она символы, отличные от букв и пробела.</w:t>
      </w:r>
    </w:p>
    <w:p w:rsidR="00A90B84" w:rsidRDefault="00A90B84" w:rsidP="00A90B84">
      <w:pPr>
        <w:spacing w:line="24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A90B84">
        <w:rPr>
          <w:b/>
        </w:rPr>
        <w:t xml:space="preserve"> </w:t>
      </w:r>
      <w:r>
        <w:rPr>
          <w:b/>
        </w:rPr>
        <w:t>ЗАПИСИ</w:t>
      </w:r>
      <w:r>
        <w:t>.</w:t>
      </w:r>
    </w:p>
    <w:p w:rsidR="00D87FA2" w:rsidRPr="00A90B84" w:rsidRDefault="00A90B84" w:rsidP="00A90B84">
      <w:pPr>
        <w:spacing w:line="240" w:lineRule="auto"/>
        <w:ind w:left="-1134" w:right="-284"/>
        <w:jc w:val="center"/>
        <w:rPr>
          <w:sz w:val="28"/>
          <w:szCs w:val="28"/>
        </w:rPr>
      </w:pPr>
      <w:r w:rsidRPr="00A90B84">
        <w:rPr>
          <w:sz w:val="28"/>
          <w:szCs w:val="28"/>
        </w:rPr>
        <w:t>Задача 10.</w:t>
      </w:r>
    </w:p>
    <w:p w:rsidR="00A90B84" w:rsidRPr="00A90B84" w:rsidRDefault="00A90B84" w:rsidP="00A90B84">
      <w:pPr>
        <w:widowControl w:val="0"/>
        <w:ind w:left="-1134"/>
        <w:rPr>
          <w:sz w:val="28"/>
          <w:szCs w:val="28"/>
        </w:rPr>
      </w:pPr>
      <w:r w:rsidRPr="00A90B84">
        <w:rPr>
          <w:sz w:val="28"/>
          <w:szCs w:val="28"/>
        </w:rPr>
        <w:t>Успеваемость студентов. Составить программу формирования данных о студентах: Ф.И.О., № группы, оценки по 4 предметам. Организовать выбор тех, у кого есть неуд.</w:t>
      </w:r>
    </w:p>
    <w:p w:rsidR="00A90B84" w:rsidRDefault="00A90B84" w:rsidP="00A90B84">
      <w:pPr>
        <w:widowControl w:val="0"/>
        <w:jc w:val="center"/>
        <w:rPr>
          <w:sz w:val="28"/>
          <w:szCs w:val="28"/>
        </w:rPr>
      </w:pPr>
    </w:p>
    <w:p w:rsidR="00A90B84" w:rsidRDefault="00A90B84" w:rsidP="00A90B84">
      <w:pPr>
        <w:widowControl w:val="0"/>
        <w:jc w:val="center"/>
        <w:rPr>
          <w:sz w:val="28"/>
          <w:szCs w:val="28"/>
        </w:rPr>
      </w:pPr>
    </w:p>
    <w:p w:rsidR="00A90B84" w:rsidRPr="00A90B84" w:rsidRDefault="00A90B84" w:rsidP="00A90B84">
      <w:pPr>
        <w:widowControl w:val="0"/>
        <w:jc w:val="center"/>
        <w:rPr>
          <w:b/>
          <w:sz w:val="28"/>
        </w:rPr>
      </w:pPr>
      <w:r>
        <w:rPr>
          <w:sz w:val="28"/>
          <w:szCs w:val="28"/>
        </w:rPr>
        <w:lastRenderedPageBreak/>
        <w:t>6.</w:t>
      </w:r>
      <w:r w:rsidRPr="00A90B84">
        <w:rPr>
          <w:b/>
          <w:sz w:val="28"/>
        </w:rPr>
        <w:t xml:space="preserve"> </w:t>
      </w:r>
      <w:r>
        <w:rPr>
          <w:b/>
          <w:sz w:val="28"/>
        </w:rPr>
        <w:t>ФАЙЛЫ И РАБОТА С НИМИ.</w:t>
      </w:r>
    </w:p>
    <w:p w:rsidR="00A90B84" w:rsidRDefault="00A90B84" w:rsidP="00A90B84">
      <w:pPr>
        <w:spacing w:line="240" w:lineRule="auto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Задача 11.</w:t>
      </w:r>
    </w:p>
    <w:p w:rsidR="00A90B84" w:rsidRDefault="00A90B84" w:rsidP="00A90B84">
      <w:pPr>
        <w:pStyle w:val="1"/>
        <w:widowControl w:val="0"/>
        <w:numPr>
          <w:ilvl w:val="0"/>
          <w:numId w:val="0"/>
        </w:numPr>
        <w:tabs>
          <w:tab w:val="left" w:pos="708"/>
        </w:tabs>
        <w:ind w:left="-1134"/>
        <w:jc w:val="left"/>
      </w:pPr>
      <w:r>
        <w:t>Разработать программу, копирующую из одного текстового файла в другой слова, оканчивающиеся буквами «</w:t>
      </w:r>
      <w:proofErr w:type="spellStart"/>
      <w:r>
        <w:t>ь</w:t>
      </w:r>
      <w:proofErr w:type="spellEnd"/>
      <w:r>
        <w:t>» или «</w:t>
      </w:r>
      <w:proofErr w:type="spellStart"/>
      <w:r>
        <w:t>ъ</w:t>
      </w:r>
      <w:proofErr w:type="spellEnd"/>
      <w:r>
        <w:t>».</w:t>
      </w:r>
    </w:p>
    <w:p w:rsidR="00A90B84" w:rsidRDefault="00A90B84" w:rsidP="00A90B84">
      <w:pPr>
        <w:widowControl w:val="0"/>
        <w:jc w:val="center"/>
        <w:rPr>
          <w:b/>
          <w:sz w:val="28"/>
        </w:rPr>
      </w:pPr>
      <w:r>
        <w:rPr>
          <w:sz w:val="28"/>
          <w:szCs w:val="28"/>
        </w:rPr>
        <w:t>7.</w:t>
      </w:r>
      <w:r w:rsidRPr="00A90B84">
        <w:rPr>
          <w:b/>
          <w:sz w:val="28"/>
        </w:rPr>
        <w:t xml:space="preserve"> </w:t>
      </w:r>
      <w:r>
        <w:rPr>
          <w:b/>
          <w:sz w:val="28"/>
        </w:rPr>
        <w:t>ФУНКЦИИ.</w:t>
      </w:r>
    </w:p>
    <w:p w:rsidR="00A90B84" w:rsidRDefault="00A90B84" w:rsidP="00A90B8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Задача 12.</w:t>
      </w:r>
    </w:p>
    <w:p w:rsidR="00A90B84" w:rsidRDefault="00A90B84" w:rsidP="00A90B84">
      <w:pPr>
        <w:pStyle w:val="a5"/>
        <w:widowControl w:val="0"/>
        <w:ind w:left="-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Даны три вещественные матрицы размерности 3x3. Напечатать ту из них, норма которой наименьшая (в предположении, что такая матрица одна). В качестве нормы матрицы взять максимум абсолютных величин ее элементов. В программе должна быть процедуры ввода и вывода матриц и поиска нормы.</w:t>
      </w:r>
    </w:p>
    <w:p w:rsidR="00A90B84" w:rsidRDefault="00A90B84" w:rsidP="00A90B84">
      <w:pPr>
        <w:spacing w:line="240" w:lineRule="auto"/>
        <w:ind w:left="-1134" w:right="-284"/>
        <w:rPr>
          <w:sz w:val="28"/>
          <w:szCs w:val="28"/>
        </w:rPr>
      </w:pPr>
    </w:p>
    <w:p w:rsidR="00A90B84" w:rsidRPr="00D87FA2" w:rsidRDefault="00A90B84" w:rsidP="00A90B84">
      <w:pPr>
        <w:spacing w:line="240" w:lineRule="auto"/>
        <w:ind w:left="-1134" w:right="-284"/>
        <w:rPr>
          <w:sz w:val="28"/>
          <w:szCs w:val="28"/>
        </w:rPr>
      </w:pPr>
    </w:p>
    <w:sectPr w:rsidR="00A90B84" w:rsidRPr="00D87FA2" w:rsidSect="00A90B8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52D"/>
    <w:multiLevelType w:val="hybridMultilevel"/>
    <w:tmpl w:val="8B081A60"/>
    <w:lvl w:ilvl="0" w:tplc="0E66E6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23C2E"/>
    <w:multiLevelType w:val="hybridMultilevel"/>
    <w:tmpl w:val="99BE9036"/>
    <w:lvl w:ilvl="0" w:tplc="FFFFFFFF">
      <w:start w:val="1"/>
      <w:numFmt w:val="decimal"/>
      <w:pStyle w:val="1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44B"/>
    <w:multiLevelType w:val="hybridMultilevel"/>
    <w:tmpl w:val="18746DA2"/>
    <w:lvl w:ilvl="0" w:tplc="562EA1D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A20A2"/>
    <w:multiLevelType w:val="hybridMultilevel"/>
    <w:tmpl w:val="400207DE"/>
    <w:lvl w:ilvl="0" w:tplc="562EA1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7D2A"/>
    <w:rsid w:val="000B47B8"/>
    <w:rsid w:val="00167D2A"/>
    <w:rsid w:val="00A90B84"/>
    <w:rsid w:val="00B65676"/>
    <w:rsid w:val="00D8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76"/>
  </w:style>
  <w:style w:type="paragraph" w:styleId="10">
    <w:name w:val="heading 1"/>
    <w:basedOn w:val="a"/>
    <w:next w:val="a"/>
    <w:link w:val="11"/>
    <w:uiPriority w:val="9"/>
    <w:qFormat/>
    <w:rsid w:val="00A90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47B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7D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67D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47B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Indent">
    <w:name w:val="Body Text Indent"/>
    <w:basedOn w:val="a"/>
    <w:rsid w:val="00D87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9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сновной1"/>
    <w:basedOn w:val="a"/>
    <w:rsid w:val="00A90B84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A90B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90B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</cp:revision>
  <dcterms:created xsi:type="dcterms:W3CDTF">2011-04-22T09:54:00Z</dcterms:created>
  <dcterms:modified xsi:type="dcterms:W3CDTF">2011-04-22T10:35:00Z</dcterms:modified>
</cp:coreProperties>
</file>