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20" w:rsidRDefault="00275338" w:rsidP="00032934">
      <w:pPr>
        <w:pStyle w:val="a6"/>
        <w:rPr>
          <w:rFonts w:eastAsiaTheme="minorEastAsia"/>
        </w:rPr>
      </w:pPr>
      <w:r w:rsidRPr="00275338">
        <w:rPr>
          <w:rFonts w:eastAsiaTheme="minorEastAsia"/>
        </w:rPr>
        <w:t>1.</w:t>
      </w:r>
      <w:r w:rsidR="00904220">
        <w:rPr>
          <w:rFonts w:eastAsiaTheme="minorEastAsia"/>
        </w:rPr>
        <w:t xml:space="preserve">Найти: а) </w:t>
      </w:r>
      <w:proofErr w:type="spellStart"/>
      <w:r w:rsidR="00904220">
        <w:rPr>
          <w:rFonts w:eastAsiaTheme="minorEastAsia"/>
          <w:lang w:val="en-US"/>
        </w:rPr>
        <w:t>dy</w:t>
      </w:r>
      <w:proofErr w:type="spellEnd"/>
      <w:r w:rsidR="00904220">
        <w:rPr>
          <w:rFonts w:eastAsiaTheme="minorEastAsia"/>
        </w:rPr>
        <w:t>; б) приближённое значение заданной величины с помощью дифференциала.</w:t>
      </w:r>
    </w:p>
    <w:p w:rsidR="00032934" w:rsidRPr="00032934" w:rsidRDefault="00032934" w:rsidP="00032934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∛30</m:t>
          </m:r>
        </m:oMath>
      </m:oMathPara>
    </w:p>
    <w:p w:rsidR="005E7E14" w:rsidRDefault="00275338" w:rsidP="00032934">
      <w:pPr>
        <w:pStyle w:val="a6"/>
        <w:rPr>
          <w:rFonts w:eastAsiaTheme="minorEastAsia"/>
        </w:rPr>
      </w:pPr>
      <w:r w:rsidRPr="00275338">
        <w:rPr>
          <w:rFonts w:eastAsiaTheme="minorEastAsia"/>
        </w:rPr>
        <w:t>2.</w:t>
      </w:r>
      <w:r w:rsidR="005E7E14">
        <w:rPr>
          <w:rFonts w:eastAsiaTheme="minorEastAsia"/>
        </w:rPr>
        <w:t>Вычислить предел</w:t>
      </w:r>
      <w:proofErr w:type="gramStart"/>
      <w:r w:rsidR="005E7E14">
        <w:rPr>
          <w:rFonts w:eastAsiaTheme="minorEastAsia"/>
        </w:rPr>
        <w:t xml:space="preserve"> ,</w:t>
      </w:r>
      <w:proofErr w:type="gramEnd"/>
      <w:r w:rsidR="005E7E14">
        <w:rPr>
          <w:rFonts w:eastAsiaTheme="minorEastAsia"/>
        </w:rPr>
        <w:t xml:space="preserve"> используя правило </w:t>
      </w:r>
      <w:proofErr w:type="spellStart"/>
      <w:r w:rsidR="005E7E14">
        <w:rPr>
          <w:rFonts w:eastAsiaTheme="minorEastAsia"/>
        </w:rPr>
        <w:t>Лопиталя</w:t>
      </w:r>
      <w:proofErr w:type="spellEnd"/>
      <w:r w:rsidR="005E7E14">
        <w:rPr>
          <w:rFonts w:eastAsiaTheme="minorEastAsia"/>
        </w:rPr>
        <w:t>.</w:t>
      </w:r>
    </w:p>
    <w:p w:rsidR="00032934" w:rsidRPr="00275338" w:rsidRDefault="00032934" w:rsidP="00032934">
      <w:pPr>
        <w:pStyle w:val="a6"/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en-US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  <w:r w:rsidR="00275338">
        <w:rPr>
          <w:rFonts w:eastAsiaTheme="minorEastAsia"/>
          <w:lang w:val="en-US"/>
        </w:rPr>
        <w:t>)</w:t>
      </w:r>
    </w:p>
    <w:p w:rsidR="00904220" w:rsidRPr="00275338" w:rsidRDefault="00904220">
      <w:pPr>
        <w:rPr>
          <w:vertAlign w:val="superscript"/>
          <w:lang w:val="en-US"/>
        </w:rPr>
      </w:pPr>
    </w:p>
    <w:sectPr w:rsidR="00904220" w:rsidRPr="00275338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E73"/>
    <w:multiLevelType w:val="hybridMultilevel"/>
    <w:tmpl w:val="9DF42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4123A"/>
    <w:multiLevelType w:val="hybridMultilevel"/>
    <w:tmpl w:val="9F42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A6"/>
    <w:rsid w:val="00002F59"/>
    <w:rsid w:val="00032934"/>
    <w:rsid w:val="00141594"/>
    <w:rsid w:val="001974A6"/>
    <w:rsid w:val="00275338"/>
    <w:rsid w:val="002C55EB"/>
    <w:rsid w:val="005E58DD"/>
    <w:rsid w:val="005E7E14"/>
    <w:rsid w:val="00904220"/>
    <w:rsid w:val="00D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4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2011-04-01T10:08:00Z</dcterms:created>
  <dcterms:modified xsi:type="dcterms:W3CDTF">2011-05-02T23:53:00Z</dcterms:modified>
</cp:coreProperties>
</file>