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77" w:rsidRDefault="00771D77" w:rsidP="00771D77">
      <w:pPr>
        <w:spacing w:after="120"/>
        <w:ind w:left="-360"/>
        <w:jc w:val="both"/>
      </w:pPr>
      <w:r>
        <w:t xml:space="preserve">Вычислить скорость распространения звука в меди, если ее </w:t>
      </w:r>
      <w:proofErr w:type="spellStart"/>
      <w:r>
        <w:t>дебаевская</w:t>
      </w:r>
      <w:proofErr w:type="spellEnd"/>
      <w:r>
        <w:t xml:space="preserve"> температура 330К.</w:t>
      </w:r>
    </w:p>
    <w:p w:rsidR="007A1668" w:rsidRDefault="007A1668"/>
    <w:sectPr w:rsidR="007A1668" w:rsidSect="007A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DF7"/>
    <w:multiLevelType w:val="hybridMultilevel"/>
    <w:tmpl w:val="0002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D77"/>
    <w:rsid w:val="00771D77"/>
    <w:rsid w:val="007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DG Win&amp;Soft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2011-05-03T17:41:00Z</dcterms:created>
  <dcterms:modified xsi:type="dcterms:W3CDTF">2011-05-03T17:41:00Z</dcterms:modified>
</cp:coreProperties>
</file>