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90" w:rsidRDefault="001B3F90" w:rsidP="001B3F90">
      <w:r>
        <w:rPr>
          <w:b/>
        </w:rPr>
        <w:t xml:space="preserve">.   </w:t>
      </w:r>
      <w:r>
        <w:t>Найти неопределенные интегралы.</w:t>
      </w:r>
    </w:p>
    <w:p w:rsidR="001B3F90" w:rsidRDefault="001B3F90" w:rsidP="001B3F90">
      <w:r>
        <w:t xml:space="preserve"> </w:t>
      </w:r>
    </w:p>
    <w:p w:rsidR="001B3F90" w:rsidRDefault="001B3F90" w:rsidP="001B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4236"/>
      </w:tblGrid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Интеграл</w:t>
            </w:r>
          </w:p>
        </w:tc>
      </w:tr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  <w:p w:rsidR="001B3F90" w:rsidRDefault="001B3F90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 xml:space="preserve">  </w:t>
            </w:r>
            <w:r>
              <w:rPr>
                <w:position w:val="-28"/>
              </w:rPr>
              <w:object w:dxaOrig="3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30.75pt" o:ole="">
                  <v:imagedata r:id="rId4" o:title=""/>
                </v:shape>
                <o:OLEObject Type="Embed" ProgID="Equation.DSMT4" ShapeID="_x0000_i1025" DrawAspect="Content" ObjectID="_1367493889" r:id="rId5"/>
              </w:object>
            </w:r>
            <w:r>
              <w:t xml:space="preserve">  </w:t>
            </w:r>
          </w:p>
        </w:tc>
      </w:tr>
    </w:tbl>
    <w:p w:rsidR="00B72A6D" w:rsidRDefault="00B72A6D"/>
    <w:p w:rsidR="001B3F90" w:rsidRDefault="001B3F90"/>
    <w:p w:rsidR="001B3F90" w:rsidRDefault="001B3F90"/>
    <w:p w:rsidR="001B3F90" w:rsidRDefault="001B3F90" w:rsidP="001B3F90">
      <w:r>
        <w:rPr>
          <w:b/>
        </w:rPr>
        <w:t xml:space="preserve">.  </w:t>
      </w:r>
      <w:r>
        <w:t>Вычислить несобственный интеграл или доказать его расходимость.</w:t>
      </w:r>
    </w:p>
    <w:p w:rsidR="001B3F90" w:rsidRDefault="001B3F90" w:rsidP="001B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174"/>
        <w:gridCol w:w="236"/>
      </w:tblGrid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Интеграл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</w:tc>
      </w:tr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  <w:p w:rsidR="001B3F90" w:rsidRDefault="001B3F90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rPr>
                <w:position w:val="-28"/>
              </w:rPr>
              <w:object w:dxaOrig="740" w:dyaOrig="680">
                <v:shape id="_x0000_i1026" type="#_x0000_t75" style="width:36.75pt;height:33.75pt" o:ole="">
                  <v:imagedata r:id="rId6" o:title=""/>
                </v:shape>
                <o:OLEObject Type="Embed" ProgID="Equation.DSMT4" ShapeID="_x0000_i1026" DrawAspect="Content" ObjectID="_1367493890" r:id="rId7"/>
              </w:objec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</w:tc>
      </w:tr>
    </w:tbl>
    <w:p w:rsidR="001B3F90" w:rsidRDefault="001B3F90"/>
    <w:p w:rsidR="001B3F90" w:rsidRDefault="001B3F90"/>
    <w:p w:rsidR="001B3F90" w:rsidRDefault="001B3F90" w:rsidP="001B3F90">
      <w:r>
        <w:rPr>
          <w:b/>
        </w:rPr>
        <w:t xml:space="preserve">Задача № 3.  </w:t>
      </w:r>
      <w:r>
        <w:t>Вычислить площадь плоской фигуры, ограниченной линиями.</w:t>
      </w:r>
    </w:p>
    <w:p w:rsidR="001B3F90" w:rsidRDefault="001B3F90" w:rsidP="001B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2022"/>
      </w:tblGrid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Уравнения линий</w:t>
            </w:r>
          </w:p>
        </w:tc>
      </w:tr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499" w:dyaOrig="340">
                <v:shape id="_x0000_i1027" type="#_x0000_t75" style="width:75pt;height:17.25pt" o:ole="">
                  <v:imagedata r:id="rId8" o:title=""/>
                </v:shape>
                <o:OLEObject Type="Embed" ProgID="Equation.DSMT4" ShapeID="_x0000_i1027" DrawAspect="Content" ObjectID="_1367493891" r:id="rId9"/>
              </w:object>
            </w:r>
          </w:p>
        </w:tc>
      </w:tr>
    </w:tbl>
    <w:p w:rsidR="001B3F90" w:rsidRDefault="001B3F90"/>
    <w:p w:rsidR="001B3F90" w:rsidRDefault="001B3F90"/>
    <w:p w:rsidR="001B3F90" w:rsidRDefault="001B3F90"/>
    <w:p w:rsidR="001B3F90" w:rsidRDefault="001B3F90" w:rsidP="001B3F90">
      <w:pPr>
        <w:jc w:val="both"/>
      </w:pPr>
      <w:r>
        <w:rPr>
          <w:b/>
        </w:rPr>
        <w:t>Задача № 4.</w:t>
      </w:r>
      <w:r>
        <w:t xml:space="preserve"> Вычислить точное значение определённого интеграла по формуле Ньютона-Лейбница и приближённое </w:t>
      </w:r>
      <w:r>
        <w:sym w:font="Symbol" w:char="002D"/>
      </w:r>
      <w:r>
        <w:t xml:space="preserve"> по формуле Симпсона (отрезок интегрирования разбить на 10 частей). Все вычисления производить с округлением до третьего десятичного знака. Сравнить полученные результаты, найдя абсолютную и относительную погрешности.</w:t>
      </w:r>
    </w:p>
    <w:p w:rsidR="001B3F90" w:rsidRDefault="001B3F90" w:rsidP="001B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174"/>
        <w:gridCol w:w="222"/>
      </w:tblGrid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</w:tc>
      </w:tr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  <w:p w:rsidR="001B3F90" w:rsidRDefault="001B3F90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rPr>
                <w:position w:val="-30"/>
              </w:rPr>
              <w:object w:dxaOrig="680" w:dyaOrig="700">
                <v:shape id="_x0000_i1028" type="#_x0000_t75" style="width:33.75pt;height:35.25pt" o:ole="">
                  <v:imagedata r:id="rId10" o:title=""/>
                </v:shape>
                <o:OLEObject Type="Embed" ProgID="Equation.DSMT4" ShapeID="_x0000_i1028" DrawAspect="Content" ObjectID="_1367493892" r:id="rId1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</w:tc>
      </w:tr>
    </w:tbl>
    <w:p w:rsidR="001B3F90" w:rsidRDefault="001B3F90"/>
    <w:p w:rsidR="001B3F90" w:rsidRDefault="001B3F90"/>
    <w:p w:rsidR="001B3F90" w:rsidRDefault="001B3F90" w:rsidP="001B3F90">
      <w:pPr>
        <w:tabs>
          <w:tab w:val="left" w:pos="8222"/>
        </w:tabs>
      </w:pPr>
      <w:r>
        <w:rPr>
          <w:b/>
        </w:rPr>
        <w:t xml:space="preserve">Задача № 1. </w:t>
      </w:r>
      <w:r>
        <w:t xml:space="preserve"> Найти частные производные первого и второго порядка функции  </w:t>
      </w:r>
      <w:r>
        <w:rPr>
          <w:i/>
          <w:iCs/>
          <w:lang w:val="en-US"/>
        </w:rPr>
        <w:t>z</w:t>
      </w:r>
      <w:r>
        <w:t xml:space="preserve"> = </w:t>
      </w:r>
      <w:r>
        <w:rPr>
          <w:i/>
          <w:iCs/>
          <w:lang w:val="en-US"/>
        </w:rPr>
        <w:t>f</w:t>
      </w:r>
      <w:r>
        <w:t>(</w:t>
      </w:r>
      <w:r>
        <w:rPr>
          <w:i/>
          <w:iCs/>
          <w:lang w:val="en-US"/>
        </w:rPr>
        <w:t>x</w:t>
      </w:r>
      <w:r>
        <w:rPr>
          <w:i/>
        </w:rPr>
        <w:t>,</w:t>
      </w:r>
      <w:r>
        <w:rPr>
          <w:i/>
          <w:iCs/>
          <w:lang w:val="en-US"/>
        </w:rPr>
        <w:t>y</w:t>
      </w:r>
      <w:r>
        <w:t>).</w:t>
      </w:r>
    </w:p>
    <w:p w:rsidR="001B3F90" w:rsidRDefault="001B3F90" w:rsidP="001B3F90"/>
    <w:p w:rsidR="001B3F90" w:rsidRDefault="001B3F90" w:rsidP="001B3F90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2810"/>
        <w:gridCol w:w="283"/>
      </w:tblGrid>
      <w:tr w:rsidR="001B3F90" w:rsidTr="001B3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Вариант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Функция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</w:tc>
      </w:tr>
      <w:tr w:rsidR="001B3F90" w:rsidTr="001B3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r>
              <w:t xml:space="preserve">     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i/>
              </w:rPr>
            </w:pPr>
            <w:r>
              <w:rPr>
                <w:i/>
                <w:iCs/>
                <w:lang w:val="en-US"/>
              </w:rPr>
              <w:t>z</w:t>
            </w:r>
            <w:r>
              <w:rPr>
                <w:i/>
              </w:rPr>
              <w:t xml:space="preserve"> = </w:t>
            </w:r>
            <w:proofErr w:type="spellStart"/>
            <w:r>
              <w:rPr>
                <w:i/>
                <w:lang w:val="en-US"/>
              </w:rPr>
              <w:t>ctg</w:t>
            </w:r>
            <w:proofErr w:type="spellEnd"/>
            <w:r>
              <w:rPr>
                <w:i/>
              </w:rPr>
              <w:t>(</w:t>
            </w:r>
            <w:proofErr w:type="spellStart"/>
            <w:r>
              <w:rPr>
                <w:i/>
                <w:lang w:val="en-US"/>
              </w:rPr>
              <w:t>xy</w:t>
            </w:r>
            <w:proofErr w:type="spellEnd"/>
            <w:r>
              <w:rPr>
                <w:i/>
              </w:rPr>
              <w:t>);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  <w:rPr>
                <w:i/>
                <w:iCs/>
              </w:rPr>
            </w:pPr>
          </w:p>
        </w:tc>
      </w:tr>
    </w:tbl>
    <w:p w:rsidR="001B3F90" w:rsidRDefault="001B3F90"/>
    <w:p w:rsidR="001B3F90" w:rsidRDefault="001B3F90" w:rsidP="001B3F90">
      <w:r>
        <w:rPr>
          <w:b/>
        </w:rPr>
        <w:t xml:space="preserve">Задача № 2.   </w:t>
      </w:r>
      <w:r>
        <w:t xml:space="preserve">Найти наименьшее и наибольшее значения функции </w:t>
      </w:r>
      <w:r>
        <w:rPr>
          <w:i/>
          <w:lang w:val="en-US"/>
        </w:rPr>
        <w:t>z</w:t>
      </w:r>
      <w:r>
        <w:t xml:space="preserve"> = </w:t>
      </w:r>
      <w:r>
        <w:rPr>
          <w:i/>
          <w:lang w:val="en-US"/>
        </w:rPr>
        <w:t>f</w:t>
      </w:r>
      <w:r w:rsidRPr="001B3F90">
        <w:rPr>
          <w:i/>
        </w:rPr>
        <w:t xml:space="preserve"> </w:t>
      </w:r>
      <w:r>
        <w:t>(</w:t>
      </w:r>
      <w:r>
        <w:rPr>
          <w:i/>
          <w:lang w:val="en-US"/>
        </w:rPr>
        <w:t>x</w:t>
      </w:r>
      <w:r>
        <w:rPr>
          <w:i/>
        </w:rPr>
        <w:t>,</w:t>
      </w:r>
      <w:r>
        <w:rPr>
          <w:i/>
          <w:lang w:val="en-US"/>
        </w:rPr>
        <w:t>y</w:t>
      </w:r>
      <w:r>
        <w:t xml:space="preserve">) в заданной области </w:t>
      </w:r>
      <w:r>
        <w:rPr>
          <w:i/>
          <w:lang w:val="en-US"/>
        </w:rPr>
        <w:t>D</w:t>
      </w:r>
      <w:r>
        <w:t xml:space="preserve">. Сделать чертёж области </w:t>
      </w:r>
      <w:r>
        <w:rPr>
          <w:i/>
          <w:lang w:val="en-US"/>
        </w:rPr>
        <w:t>D</w:t>
      </w:r>
      <w:r>
        <w:t>.</w:t>
      </w:r>
    </w:p>
    <w:p w:rsidR="001B3F90" w:rsidRDefault="001B3F90" w:rsidP="001B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825"/>
        <w:gridCol w:w="1972"/>
      </w:tblGrid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Область</w:t>
            </w:r>
          </w:p>
        </w:tc>
      </w:tr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 = x</w:t>
            </w:r>
            <w:r>
              <w:rPr>
                <w:vertAlign w:val="superscript"/>
                <w:lang w:val="en-US"/>
              </w:rPr>
              <w:t xml:space="preserve">3 </w:t>
            </w:r>
            <w:r>
              <w:sym w:font="Symbol" w:char="002D"/>
            </w:r>
            <w:r>
              <w:rPr>
                <w:lang w:val="en-US"/>
              </w:rPr>
              <w:t xml:space="preserve"> 3xy + y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759" w:dyaOrig="280">
                <v:shape id="_x0000_i1029" type="#_x0000_t75" style="width:87.75pt;height:14.25pt" o:ole="">
                  <v:imagedata r:id="rId12" o:title=""/>
                </v:shape>
                <o:OLEObject Type="Embed" ProgID="Equation.DSMT4" ShapeID="_x0000_i1029" DrawAspect="Content" ObjectID="_1367493893" r:id="rId13"/>
              </w:object>
            </w:r>
          </w:p>
        </w:tc>
      </w:tr>
    </w:tbl>
    <w:p w:rsidR="001B3F90" w:rsidRDefault="001B3F90"/>
    <w:p w:rsidR="001B3F90" w:rsidRDefault="001B3F90"/>
    <w:p w:rsidR="001B3F90" w:rsidRDefault="001B3F9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B3F90" w:rsidRDefault="001B3F90" w:rsidP="001B3F90">
      <w:r>
        <w:rPr>
          <w:b/>
        </w:rPr>
        <w:lastRenderedPageBreak/>
        <w:t xml:space="preserve">№ 3.  </w:t>
      </w:r>
      <w:r>
        <w:t xml:space="preserve">Найти производную по направлению вектора </w:t>
      </w:r>
      <w:r>
        <w:rPr>
          <w:position w:val="-6"/>
        </w:rPr>
        <w:object w:dxaOrig="180" w:dyaOrig="300">
          <v:shape id="_x0000_i1031" type="#_x0000_t75" style="width:9pt;height:15pt" o:ole="">
            <v:imagedata r:id="rId14" o:title=""/>
          </v:shape>
          <o:OLEObject Type="Embed" ProgID="Equation.DSMT4" ShapeID="_x0000_i1031" DrawAspect="Content" ObjectID="_1367493894" r:id="rId15"/>
        </w:object>
      </w:r>
      <w:r>
        <w:t xml:space="preserve">и </w:t>
      </w:r>
      <w:r>
        <w:rPr>
          <w:i/>
          <w:lang w:val="en-US"/>
        </w:rPr>
        <w:t>grad</w:t>
      </w:r>
      <w:r w:rsidRPr="001B3F90">
        <w:rPr>
          <w:i/>
        </w:rPr>
        <w:t xml:space="preserve"> </w:t>
      </w:r>
      <w:r>
        <w:rPr>
          <w:i/>
          <w:lang w:val="en-US"/>
        </w:rPr>
        <w:t>z</w:t>
      </w:r>
      <w:r>
        <w:t xml:space="preserve"> в точке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функции                  </w:t>
      </w:r>
      <w:r>
        <w:rPr>
          <w:i/>
          <w:iCs/>
          <w:lang w:val="en-US"/>
        </w:rPr>
        <w:t>z</w:t>
      </w:r>
      <w:r>
        <w:t xml:space="preserve"> = </w:t>
      </w:r>
      <w:r>
        <w:rPr>
          <w:i/>
          <w:iCs/>
          <w:lang w:val="en-US"/>
        </w:rPr>
        <w:t>f</w:t>
      </w:r>
      <w:r>
        <w:t>(</w:t>
      </w:r>
      <w:r>
        <w:rPr>
          <w:i/>
          <w:iCs/>
          <w:lang w:val="en-US"/>
        </w:rPr>
        <w:t>x</w:t>
      </w:r>
      <w:r>
        <w:rPr>
          <w:i/>
        </w:rPr>
        <w:t>,</w:t>
      </w:r>
      <w:r>
        <w:rPr>
          <w:i/>
          <w:iCs/>
          <w:lang w:val="en-US"/>
        </w:rPr>
        <w:t>y</w:t>
      </w:r>
      <w:r>
        <w:t>).</w:t>
      </w:r>
    </w:p>
    <w:p w:rsidR="001B3F90" w:rsidRDefault="001B3F90" w:rsidP="001B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945"/>
        <w:gridCol w:w="743"/>
        <w:gridCol w:w="743"/>
      </w:tblGrid>
      <w:tr w:rsidR="001B3F90" w:rsidTr="001B3F90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t>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rPr>
                <w:position w:val="-6"/>
              </w:rPr>
              <w:object w:dxaOrig="180" w:dyaOrig="300">
                <v:shape id="_x0000_i1030" type="#_x0000_t75" style="width:9pt;height:15pt" o:ole="">
                  <v:imagedata r:id="rId14" o:title=""/>
                </v:shape>
                <o:OLEObject Type="Embed" ProgID="Equation.DSMT4" ShapeID="_x0000_i1030" DrawAspect="Content" ObjectID="_1367493895" r:id="rId16"/>
              </w:object>
            </w:r>
          </w:p>
        </w:tc>
      </w:tr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 = x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y </w:t>
            </w:r>
            <w:r>
              <w:sym w:font="Symbol" w:char="002D"/>
            </w:r>
            <w:r>
              <w:rPr>
                <w:lang w:val="en-US"/>
              </w:rPr>
              <w:t xml:space="preserve"> 5xy</w:t>
            </w:r>
            <w:r>
              <w:rPr>
                <w:vertAlign w:val="superscript"/>
                <w:lang w:val="en-US"/>
              </w:rPr>
              <w:t xml:space="preserve">2 </w:t>
            </w:r>
            <w:r>
              <w:rPr>
                <w:lang w:val="en-US"/>
              </w:rPr>
              <w:t>+ 5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(1;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(2; 1)</w:t>
            </w:r>
          </w:p>
        </w:tc>
      </w:tr>
    </w:tbl>
    <w:p w:rsidR="001B3F90" w:rsidRDefault="001B3F90"/>
    <w:p w:rsidR="001B3F90" w:rsidRDefault="001B3F90"/>
    <w:p w:rsidR="001B3F90" w:rsidRDefault="001B3F90" w:rsidP="001B3F90">
      <w:r>
        <w:rPr>
          <w:b/>
        </w:rPr>
        <w:t xml:space="preserve">Задача № 4.  </w:t>
      </w:r>
      <w:r>
        <w:t>Изменить порядок интегрирования и вычислить площадь области интегрирования при заданном и изменённом порядках интегрирования. Сделать чертёж области интегрирования.</w:t>
      </w:r>
    </w:p>
    <w:p w:rsidR="001B3F90" w:rsidRDefault="001B3F90" w:rsidP="001B3F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251"/>
        <w:gridCol w:w="222"/>
      </w:tblGrid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r>
              <w:t>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r>
              <w:t>Интеграл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/>
        </w:tc>
      </w:tr>
      <w:tr w:rsidR="001B3F90" w:rsidTr="001B3F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  <w:p w:rsidR="001B3F90" w:rsidRDefault="001B3F90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90" w:rsidRDefault="001B3F90">
            <w:pPr>
              <w:jc w:val="center"/>
            </w:pPr>
            <w:r>
              <w:rPr>
                <w:position w:val="-30"/>
              </w:rPr>
              <w:object w:dxaOrig="1040" w:dyaOrig="740">
                <v:shape id="_x0000_i1032" type="#_x0000_t75" style="width:51.75pt;height:36.75pt" o:ole="">
                  <v:imagedata r:id="rId17" o:title=""/>
                </v:shape>
                <o:OLEObject Type="Embed" ProgID="Equation.DSMT4" ShapeID="_x0000_i1032" DrawAspect="Content" ObjectID="_1367493896" r:id="rId1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0" w:rsidRDefault="001B3F90">
            <w:pPr>
              <w:jc w:val="center"/>
            </w:pPr>
          </w:p>
        </w:tc>
      </w:tr>
    </w:tbl>
    <w:p w:rsidR="001B3F90" w:rsidRDefault="001B3F90"/>
    <w:sectPr w:rsidR="001B3F90" w:rsidSect="00B7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90"/>
    <w:rsid w:val="001B3F90"/>
    <w:rsid w:val="00B7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2011-05-21T10:30:00Z</dcterms:created>
  <dcterms:modified xsi:type="dcterms:W3CDTF">2011-05-21T10:38:00Z</dcterms:modified>
</cp:coreProperties>
</file>