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5A" w:rsidRDefault="00F91F5A" w:rsidP="00F91F5A">
      <w:pPr>
        <w:pStyle w:val="2"/>
        <w:pageBreakBefore/>
        <w:rPr>
          <w:b/>
        </w:rPr>
      </w:pPr>
      <w:r>
        <w:rPr>
          <w:b/>
        </w:rPr>
        <w:t>СТАТИКА</w:t>
      </w:r>
    </w:p>
    <w:p w:rsidR="00F91F5A" w:rsidRDefault="00F91F5A" w:rsidP="00F91F5A">
      <w:pPr>
        <w:pStyle w:val="a3"/>
        <w:rPr>
          <w:b w:val="0"/>
        </w:rPr>
      </w:pPr>
    </w:p>
    <w:p w:rsidR="00F91F5A" w:rsidRDefault="00F91F5A" w:rsidP="00F91F5A">
      <w:pPr>
        <w:pStyle w:val="a3"/>
      </w:pPr>
      <w:r>
        <w:t xml:space="preserve">Тема 1. ПРОИЗВОЛЬНАЯ ПЛОСКАЯ СИСТЕМА СИЛ </w:t>
      </w:r>
    </w:p>
    <w:p w:rsidR="00F91F5A" w:rsidRDefault="00F91F5A" w:rsidP="00F91F5A">
      <w:pPr>
        <w:rPr>
          <w:sz w:val="28"/>
        </w:rPr>
      </w:pPr>
    </w:p>
    <w:p w:rsidR="00F91F5A" w:rsidRPr="009575C7" w:rsidRDefault="00F91F5A" w:rsidP="00F91F5A">
      <w:pPr>
        <w:jc w:val="center"/>
        <w:rPr>
          <w:b/>
          <w:i/>
          <w:snapToGrid w:val="0"/>
          <w:sz w:val="28"/>
        </w:rPr>
      </w:pPr>
      <w:r w:rsidRPr="009575C7">
        <w:rPr>
          <w:b/>
          <w:i/>
          <w:snapToGrid w:val="0"/>
          <w:sz w:val="28"/>
        </w:rPr>
        <w:t>Задание 1</w:t>
      </w:r>
    </w:p>
    <w:p w:rsidR="00F91F5A" w:rsidRDefault="00F91F5A" w:rsidP="00F91F5A">
      <w:pPr>
        <w:jc w:val="both"/>
        <w:rPr>
          <w:snapToGrid w:val="0"/>
          <w:sz w:val="28"/>
        </w:rPr>
      </w:pPr>
    </w:p>
    <w:p w:rsidR="00F91F5A" w:rsidRDefault="00F91F5A" w:rsidP="00F91F5A">
      <w:pPr>
        <w:pStyle w:val="3"/>
      </w:pPr>
      <w:r>
        <w:t>Найти реакции связей (опор), наложенных на основное тело конс</w:t>
      </w:r>
      <w:r>
        <w:t>т</w:t>
      </w:r>
      <w:r>
        <w:t>рукции – балку или сварной стержень.</w:t>
      </w:r>
    </w:p>
    <w:p w:rsidR="00000000" w:rsidRDefault="00F91F5A" w:rsidP="00F91F5A">
      <w:r>
        <w:t xml:space="preserve">Исходные данные приведены в </w:t>
      </w:r>
      <w:r w:rsidRPr="009575C7">
        <w:rPr>
          <w:i/>
        </w:rPr>
        <w:t>таблице</w:t>
      </w:r>
      <w:r w:rsidRPr="009575C7">
        <w:t xml:space="preserve"> </w:t>
      </w:r>
      <w:r w:rsidRPr="009575C7">
        <w:rPr>
          <w:i/>
        </w:rPr>
        <w:t>1.1</w:t>
      </w:r>
      <w:r>
        <w:t>. Схемы конструкций приведены</w:t>
      </w:r>
    </w:p>
    <w:p w:rsidR="00F91F5A" w:rsidRDefault="00F91F5A" w:rsidP="00F91F5A">
      <w:r>
        <w:rPr>
          <w:noProof/>
        </w:rPr>
        <w:drawing>
          <wp:inline distT="0" distB="0" distL="0" distR="0">
            <wp:extent cx="2761615" cy="1661160"/>
            <wp:effectExtent l="19050" t="0" r="635" b="0"/>
            <wp:docPr id="1" name="Рисунок 1" descr="PIC1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1(8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Borders>
          <w:bottom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7"/>
        <w:gridCol w:w="1418"/>
        <w:gridCol w:w="1417"/>
        <w:gridCol w:w="1418"/>
        <w:gridCol w:w="1417"/>
      </w:tblGrid>
      <w:tr w:rsidR="00F91F5A" w:rsidTr="00B82B74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A" w:rsidRDefault="00F91F5A" w:rsidP="00B82B74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i/>
                <w:snapToGrid w:val="0"/>
                <w:color w:val="000000"/>
                <w:sz w:val="28"/>
                <w:lang w:val="en-US"/>
              </w:rPr>
              <w:t>G</w:t>
            </w:r>
            <w:r>
              <w:rPr>
                <w:snapToGrid w:val="0"/>
                <w:color w:val="000000"/>
                <w:sz w:val="28"/>
              </w:rPr>
              <w:t>, кН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A" w:rsidRDefault="00F91F5A" w:rsidP="00B82B74">
            <w:pPr>
              <w:jc w:val="center"/>
              <w:rPr>
                <w:snapToGrid w:val="0"/>
                <w:color w:val="000000"/>
                <w:sz w:val="28"/>
              </w:rPr>
            </w:pPr>
            <w:proofErr w:type="gramStart"/>
            <w:r>
              <w:rPr>
                <w:i/>
                <w:snapToGrid w:val="0"/>
                <w:color w:val="000000"/>
                <w:sz w:val="28"/>
              </w:rPr>
              <w:t>Р</w:t>
            </w:r>
            <w:proofErr w:type="gramEnd"/>
            <w:r>
              <w:rPr>
                <w:snapToGrid w:val="0"/>
                <w:color w:val="000000"/>
                <w:sz w:val="28"/>
              </w:rPr>
              <w:t>, кН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A" w:rsidRDefault="00F91F5A" w:rsidP="00B82B74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i/>
                <w:snapToGrid w:val="0"/>
                <w:color w:val="000000"/>
                <w:sz w:val="28"/>
              </w:rPr>
              <w:t>М</w:t>
            </w:r>
            <w:r>
              <w:rPr>
                <w:snapToGrid w:val="0"/>
                <w:color w:val="000000"/>
                <w:sz w:val="28"/>
              </w:rPr>
              <w:t>, кН∙м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A" w:rsidRDefault="00F91F5A" w:rsidP="00B82B74">
            <w:pPr>
              <w:jc w:val="center"/>
              <w:rPr>
                <w:snapToGrid w:val="0"/>
                <w:color w:val="000000"/>
                <w:sz w:val="28"/>
              </w:rPr>
            </w:pPr>
            <w:proofErr w:type="spellStart"/>
            <w:r>
              <w:rPr>
                <w:i/>
                <w:snapToGrid w:val="0"/>
                <w:color w:val="000000"/>
                <w:sz w:val="28"/>
              </w:rPr>
              <w:t>q</w:t>
            </w:r>
            <w:proofErr w:type="spellEnd"/>
            <w:r>
              <w:rPr>
                <w:snapToGrid w:val="0"/>
                <w:color w:val="000000"/>
                <w:sz w:val="28"/>
              </w:rPr>
              <w:t>, кН/м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5A" w:rsidRDefault="00F91F5A" w:rsidP="00B82B74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sym w:font="Symbol" w:char="F061"/>
            </w:r>
            <w:r>
              <w:rPr>
                <w:snapToGrid w:val="0"/>
                <w:color w:val="000000"/>
                <w:sz w:val="28"/>
              </w:rPr>
              <w:t>, град</w:t>
            </w:r>
          </w:p>
        </w:tc>
      </w:tr>
      <w:tr w:rsidR="00F91F5A" w:rsidTr="00F91F5A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A" w:rsidRPr="00F91F5A" w:rsidRDefault="00F91F5A" w:rsidP="00F91F5A">
            <w:pPr>
              <w:jc w:val="center"/>
              <w:rPr>
                <w:i/>
                <w:snapToGrid w:val="0"/>
                <w:color w:val="000000"/>
                <w:sz w:val="28"/>
                <w:lang w:val="en-US"/>
              </w:rPr>
            </w:pPr>
            <w:r w:rsidRPr="00F91F5A">
              <w:rPr>
                <w:i/>
                <w:snapToGrid w:val="0"/>
                <w:color w:val="000000"/>
                <w:sz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A" w:rsidRPr="00F91F5A" w:rsidRDefault="00F91F5A" w:rsidP="00F91F5A">
            <w:pPr>
              <w:jc w:val="center"/>
              <w:rPr>
                <w:i/>
                <w:snapToGrid w:val="0"/>
                <w:color w:val="000000"/>
                <w:sz w:val="28"/>
              </w:rPr>
            </w:pPr>
            <w:r w:rsidRPr="00F91F5A">
              <w:rPr>
                <w:i/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A" w:rsidRPr="00F91F5A" w:rsidRDefault="00F91F5A" w:rsidP="00F91F5A">
            <w:pPr>
              <w:jc w:val="center"/>
              <w:rPr>
                <w:i/>
                <w:snapToGrid w:val="0"/>
                <w:color w:val="000000"/>
                <w:sz w:val="28"/>
              </w:rPr>
            </w:pPr>
            <w:r w:rsidRPr="00F91F5A">
              <w:rPr>
                <w:i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5A" w:rsidRPr="00F91F5A" w:rsidRDefault="00F91F5A" w:rsidP="00F91F5A">
            <w:pPr>
              <w:jc w:val="center"/>
              <w:rPr>
                <w:i/>
                <w:snapToGrid w:val="0"/>
                <w:color w:val="000000"/>
                <w:sz w:val="28"/>
              </w:rPr>
            </w:pPr>
            <w:r w:rsidRPr="00F91F5A">
              <w:rPr>
                <w:i/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5A" w:rsidRDefault="00F91F5A" w:rsidP="00F91F5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60</w:t>
            </w:r>
          </w:p>
        </w:tc>
      </w:tr>
    </w:tbl>
    <w:p w:rsidR="00F91F5A" w:rsidRDefault="00F91F5A" w:rsidP="00F91F5A"/>
    <w:sectPr w:rsidR="00F9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F91F5A"/>
    <w:rsid w:val="00AB48CC"/>
    <w:rsid w:val="00F9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91F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F5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F91F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91F5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Title"/>
    <w:basedOn w:val="a"/>
    <w:link w:val="a4"/>
    <w:qFormat/>
    <w:rsid w:val="00F91F5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91F5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2011-05-25T20:49:00Z</dcterms:created>
  <dcterms:modified xsi:type="dcterms:W3CDTF">2011-05-25T21:03:00Z</dcterms:modified>
</cp:coreProperties>
</file>