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B9" w:rsidRDefault="00F660B9" w:rsidP="00F660B9">
      <w:pPr>
        <w:pStyle w:val="a3"/>
      </w:pPr>
      <w:r>
        <w:t>ДИНАМИКА</w:t>
      </w:r>
    </w:p>
    <w:p w:rsidR="00F660B9" w:rsidRDefault="00F660B9" w:rsidP="00F660B9">
      <w:pPr>
        <w:pStyle w:val="a3"/>
      </w:pPr>
    </w:p>
    <w:p w:rsidR="00F660B9" w:rsidRDefault="00F660B9" w:rsidP="00F660B9">
      <w:pPr>
        <w:pStyle w:val="a3"/>
      </w:pPr>
      <w:r>
        <w:t xml:space="preserve">Тема 7. ИНТЕГРИРОВАНИЕ </w:t>
      </w:r>
      <w:proofErr w:type="gramStart"/>
      <w:r>
        <w:t>ДИФФЕРЕНЦИАЛЬНЫХ</w:t>
      </w:r>
      <w:proofErr w:type="gramEnd"/>
      <w:r>
        <w:t xml:space="preserve"> </w:t>
      </w:r>
    </w:p>
    <w:p w:rsidR="00F660B9" w:rsidRDefault="00F660B9" w:rsidP="00F660B9">
      <w:pPr>
        <w:jc w:val="center"/>
        <w:rPr>
          <w:b/>
          <w:sz w:val="28"/>
        </w:rPr>
      </w:pPr>
      <w:r>
        <w:rPr>
          <w:b/>
          <w:sz w:val="28"/>
        </w:rPr>
        <w:t xml:space="preserve">УРАВНЕНИЙ ДВИЖЕНИЯ МАТЕРИАЛЬНОЙ ТОЧКИ </w:t>
      </w:r>
    </w:p>
    <w:p w:rsidR="00F660B9" w:rsidRDefault="00F660B9" w:rsidP="00F660B9">
      <w:pPr>
        <w:jc w:val="center"/>
        <w:rPr>
          <w:b/>
          <w:sz w:val="28"/>
        </w:rPr>
      </w:pPr>
    </w:p>
    <w:p w:rsidR="00F660B9" w:rsidRPr="007A7033" w:rsidRDefault="00F660B9" w:rsidP="00F660B9">
      <w:pPr>
        <w:pStyle w:val="3"/>
        <w:spacing w:before="120" w:line="360" w:lineRule="auto"/>
        <w:rPr>
          <w:b w:val="0"/>
          <w:i/>
        </w:rPr>
      </w:pPr>
      <w:r w:rsidRPr="007A7033">
        <w:rPr>
          <w:b w:val="0"/>
          <w:i/>
        </w:rPr>
        <w:t>Задание 7</w:t>
      </w:r>
    </w:p>
    <w:p w:rsidR="00F660B9" w:rsidRPr="00FE108B" w:rsidRDefault="00F660B9" w:rsidP="00F660B9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Тело движется из точки</w:t>
      </w:r>
      <w:proofErr w:type="gramStart"/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А</w:t>
      </w:r>
      <w:proofErr w:type="gramEnd"/>
      <w:r>
        <w:rPr>
          <w:snapToGrid w:val="0"/>
          <w:sz w:val="28"/>
        </w:rPr>
        <w:t xml:space="preserve"> по участку </w:t>
      </w:r>
      <w:r>
        <w:rPr>
          <w:i/>
          <w:snapToGrid w:val="0"/>
          <w:sz w:val="28"/>
        </w:rPr>
        <w:t xml:space="preserve">АВ </w:t>
      </w:r>
      <w:r>
        <w:rPr>
          <w:snapToGrid w:val="0"/>
          <w:sz w:val="28"/>
        </w:rPr>
        <w:t xml:space="preserve">(длиной </w:t>
      </w:r>
      <w:r>
        <w:rPr>
          <w:i/>
          <w:snapToGrid w:val="0"/>
          <w:sz w:val="28"/>
          <w:lang w:val="en-US"/>
        </w:rPr>
        <w:t>l</w:t>
      </w:r>
      <w:r>
        <w:rPr>
          <w:snapToGrid w:val="0"/>
          <w:sz w:val="28"/>
        </w:rPr>
        <w:t>), наклонному или горизо</w:t>
      </w:r>
      <w:r>
        <w:rPr>
          <w:snapToGrid w:val="0"/>
          <w:sz w:val="28"/>
        </w:rPr>
        <w:t>н</w:t>
      </w:r>
      <w:r>
        <w:rPr>
          <w:snapToGrid w:val="0"/>
          <w:sz w:val="28"/>
        </w:rPr>
        <w:t xml:space="preserve">тальному, в течение </w:t>
      </w:r>
      <w:r>
        <w:rPr>
          <w:i/>
          <w:snapToGrid w:val="0"/>
          <w:sz w:val="28"/>
        </w:rPr>
        <w:sym w:font="Symbol" w:char="F074"/>
      </w:r>
      <w:r>
        <w:rPr>
          <w:snapToGrid w:val="0"/>
          <w:sz w:val="28"/>
        </w:rPr>
        <w:t xml:space="preserve"> с. Его начальная скорость </w:t>
      </w:r>
      <w:r>
        <w:rPr>
          <w:snapToGrid w:val="0"/>
          <w:position w:val="-12"/>
          <w:sz w:val="28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 fillcolor="window">
            <v:imagedata r:id="rId4" o:title=""/>
          </v:shape>
          <o:OLEObject Type="Embed" ProgID="Equation.3" ShapeID="_x0000_i1025" DrawAspect="Content" ObjectID="_1367877627" r:id="rId5"/>
        </w:object>
      </w:r>
      <w:r>
        <w:rPr>
          <w:snapToGrid w:val="0"/>
          <w:sz w:val="28"/>
        </w:rPr>
        <w:t xml:space="preserve">. Коэффициент трения скольжения тела по плоскости равен </w:t>
      </w:r>
      <w:r>
        <w:rPr>
          <w:i/>
          <w:snapToGrid w:val="0"/>
          <w:sz w:val="28"/>
          <w:lang w:val="en-US"/>
        </w:rPr>
        <w:t>f</w:t>
      </w:r>
      <w:r>
        <w:rPr>
          <w:snapToGrid w:val="0"/>
          <w:sz w:val="28"/>
        </w:rPr>
        <w:t xml:space="preserve">. В точке </w:t>
      </w:r>
      <w:r>
        <w:rPr>
          <w:i/>
          <w:snapToGrid w:val="0"/>
          <w:sz w:val="28"/>
          <w:lang w:val="en-US"/>
        </w:rPr>
        <w:t>B</w:t>
      </w:r>
      <w:r>
        <w:rPr>
          <w:snapToGrid w:val="0"/>
          <w:sz w:val="28"/>
        </w:rPr>
        <w:t xml:space="preserve"> тело покидает плоскость со скоростью </w:t>
      </w:r>
      <w:r w:rsidRPr="00FE108B">
        <w:rPr>
          <w:snapToGrid w:val="0"/>
          <w:position w:val="-12"/>
          <w:sz w:val="28"/>
        </w:rPr>
        <w:object w:dxaOrig="320" w:dyaOrig="380">
          <v:shape id="_x0000_i1026" type="#_x0000_t75" style="width:15.75pt;height:18.75pt" o:ole="" fillcolor="window">
            <v:imagedata r:id="rId6" o:title=""/>
          </v:shape>
          <o:OLEObject Type="Embed" ProgID="Equation.3" ShapeID="_x0000_i1026" DrawAspect="Content" ObjectID="_1367877628" r:id="rId7"/>
        </w:object>
      </w:r>
      <w:r>
        <w:rPr>
          <w:snapToGrid w:val="0"/>
          <w:sz w:val="28"/>
        </w:rPr>
        <w:t xml:space="preserve"> и попадает в точку</w:t>
      </w:r>
      <w:proofErr w:type="gramStart"/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С</w:t>
      </w:r>
      <w:proofErr w:type="gramEnd"/>
      <w:r>
        <w:rPr>
          <w:snapToGrid w:val="0"/>
          <w:sz w:val="28"/>
        </w:rPr>
        <w:t xml:space="preserve"> со скоростью </w:t>
      </w:r>
      <w:r w:rsidRPr="00FE108B">
        <w:rPr>
          <w:snapToGrid w:val="0"/>
          <w:position w:val="-12"/>
          <w:sz w:val="28"/>
        </w:rPr>
        <w:object w:dxaOrig="340" w:dyaOrig="380">
          <v:shape id="_x0000_i1027" type="#_x0000_t75" style="width:17.25pt;height:18.75pt" o:ole="" fillcolor="window">
            <v:imagedata r:id="rId8" o:title=""/>
          </v:shape>
          <o:OLEObject Type="Embed" ProgID="Equation.3" ShapeID="_x0000_i1027" DrawAspect="Content" ObjectID="_1367877629" r:id="rId9"/>
        </w:object>
      </w:r>
      <w:r>
        <w:rPr>
          <w:snapToGrid w:val="0"/>
          <w:sz w:val="28"/>
        </w:rPr>
        <w:t>, нах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 xml:space="preserve">дясь в воздухе в течение </w:t>
      </w:r>
      <w:r>
        <w:rPr>
          <w:i/>
          <w:snapToGrid w:val="0"/>
          <w:sz w:val="28"/>
        </w:rPr>
        <w:t>Т</w:t>
      </w:r>
      <w:r>
        <w:rPr>
          <w:snapToGrid w:val="0"/>
          <w:sz w:val="28"/>
        </w:rPr>
        <w:t xml:space="preserve"> секунд. </w:t>
      </w:r>
    </w:p>
    <w:p w:rsidR="00F660B9" w:rsidRDefault="00F660B9" w:rsidP="00F660B9">
      <w:pPr>
        <w:ind w:firstLine="720"/>
        <w:jc w:val="both"/>
        <w:rPr>
          <w:sz w:val="28"/>
        </w:rPr>
      </w:pPr>
      <w:r>
        <w:rPr>
          <w:sz w:val="28"/>
        </w:rPr>
        <w:t>При решении задачи тело принять за материальную точку; сопр</w:t>
      </w:r>
      <w:r>
        <w:rPr>
          <w:sz w:val="28"/>
        </w:rPr>
        <w:t>о</w:t>
      </w:r>
      <w:r>
        <w:rPr>
          <w:sz w:val="28"/>
        </w:rPr>
        <w:t>тивление воздуха не учитывать.</w:t>
      </w:r>
    </w:p>
    <w:p w:rsidR="00F660B9" w:rsidRDefault="00F660B9" w:rsidP="00F660B9">
      <w:pPr>
        <w:pStyle w:val="31"/>
        <w:rPr>
          <w:szCs w:val="24"/>
        </w:rPr>
      </w:pPr>
      <w:r>
        <w:rPr>
          <w:szCs w:val="24"/>
        </w:rPr>
        <w:t xml:space="preserve">Рисунки к заданию и исходные данные приведены в </w:t>
      </w:r>
      <w:r w:rsidRPr="007A7033">
        <w:rPr>
          <w:i/>
          <w:szCs w:val="24"/>
        </w:rPr>
        <w:t>таблице 7.1</w:t>
      </w:r>
      <w:r>
        <w:rPr>
          <w:szCs w:val="24"/>
        </w:rPr>
        <w:t>.</w:t>
      </w:r>
    </w:p>
    <w:p w:rsidR="00F660B9" w:rsidRDefault="00F660B9" w:rsidP="00F660B9">
      <w:pPr>
        <w:pStyle w:val="31"/>
        <w:rPr>
          <w:szCs w:val="24"/>
        </w:rPr>
      </w:pPr>
    </w:p>
    <w:p w:rsidR="00F660B9" w:rsidRDefault="00F660B9" w:rsidP="00F660B9">
      <w:pPr>
        <w:ind w:right="-227"/>
        <w:rPr>
          <w:snapToGrid w:val="0"/>
        </w:rPr>
      </w:pPr>
      <w:r>
        <w:rPr>
          <w:noProof/>
        </w:rPr>
        <w:drawing>
          <wp:inline distT="0" distB="0" distL="0" distR="0">
            <wp:extent cx="2211070" cy="2211070"/>
            <wp:effectExtent l="19050" t="0" r="0" b="0"/>
            <wp:docPr id="7" name="Рисунок 7" descr="TAB7(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7(68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 xml:space="preserve">Дано: </w:t>
      </w:r>
      <w:r>
        <w:rPr>
          <w:snapToGrid w:val="0"/>
          <w:lang w:val="en-US"/>
        </w:rPr>
        <w:sym w:font="Symbol" w:char="F061"/>
      </w:r>
      <w:r>
        <w:rPr>
          <w:snapToGrid w:val="0"/>
        </w:rPr>
        <w:t>=30</w:t>
      </w:r>
      <w:r>
        <w:rPr>
          <w:snapToGrid w:val="0"/>
          <w:lang w:val="en-US"/>
        </w:rPr>
        <w:sym w:font="Symbol" w:char="F0B0"/>
      </w:r>
      <w:r>
        <w:rPr>
          <w:snapToGrid w:val="0"/>
        </w:rPr>
        <w:t xml:space="preserve">; </w:t>
      </w:r>
      <w:proofErr w:type="spellStart"/>
      <w:r>
        <w:rPr>
          <w:i/>
          <w:snapToGrid w:val="0"/>
          <w:lang w:val="en-US"/>
        </w:rPr>
        <w:t>v</w:t>
      </w:r>
      <w:r>
        <w:rPr>
          <w:snapToGrid w:val="0"/>
          <w:vertAlign w:val="subscript"/>
          <w:lang w:val="en-US"/>
        </w:rPr>
        <w:t>A</w:t>
      </w:r>
      <w:proofErr w:type="spellEnd"/>
      <w:r>
        <w:rPr>
          <w:snapToGrid w:val="0"/>
        </w:rPr>
        <w:t xml:space="preserve">=1м/с; </w:t>
      </w:r>
      <w:r>
        <w:rPr>
          <w:i/>
          <w:snapToGrid w:val="0"/>
          <w:lang w:val="en-US"/>
        </w:rPr>
        <w:t>l</w:t>
      </w:r>
      <w:r>
        <w:rPr>
          <w:snapToGrid w:val="0"/>
        </w:rPr>
        <w:t xml:space="preserve">=3м; </w:t>
      </w:r>
      <w:r>
        <w:rPr>
          <w:i/>
          <w:snapToGrid w:val="0"/>
          <w:lang w:val="en-US"/>
        </w:rPr>
        <w:t>f</w:t>
      </w:r>
      <w:r>
        <w:rPr>
          <w:i/>
          <w:snapToGrid w:val="0"/>
        </w:rPr>
        <w:t xml:space="preserve"> =</w:t>
      </w:r>
      <w:r>
        <w:rPr>
          <w:snapToGrid w:val="0"/>
        </w:rPr>
        <w:t xml:space="preserve">0,2; </w:t>
      </w:r>
      <w:r>
        <w:rPr>
          <w:i/>
          <w:snapToGrid w:val="0"/>
          <w:lang w:val="en-US"/>
        </w:rPr>
        <w:t>d</w:t>
      </w:r>
      <w:r>
        <w:rPr>
          <w:snapToGrid w:val="0"/>
        </w:rPr>
        <w:t>=2,5м</w:t>
      </w:r>
    </w:p>
    <w:p w:rsidR="00BF1ED0" w:rsidRDefault="00F660B9" w:rsidP="00F660B9">
      <w:r>
        <w:rPr>
          <w:snapToGrid w:val="0"/>
          <w:lang w:val="en-US"/>
        </w:rPr>
        <w:t xml:space="preserve">                                                                                          </w:t>
      </w:r>
      <w:r>
        <w:rPr>
          <w:snapToGrid w:val="0"/>
        </w:rPr>
        <w:t xml:space="preserve">Определить: </w:t>
      </w:r>
      <w:r>
        <w:rPr>
          <w:i/>
          <w:snapToGrid w:val="0"/>
          <w:lang w:val="en-US"/>
        </w:rPr>
        <w:t>h</w:t>
      </w:r>
      <w:r>
        <w:rPr>
          <w:snapToGrid w:val="0"/>
        </w:rPr>
        <w:t xml:space="preserve"> и </w:t>
      </w:r>
      <w:r>
        <w:rPr>
          <w:snapToGrid w:val="0"/>
          <w:lang w:val="en-US"/>
        </w:rPr>
        <w:t>T</w:t>
      </w:r>
    </w:p>
    <w:sectPr w:rsidR="00BF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F660B9"/>
    <w:rsid w:val="00BF1ED0"/>
    <w:rsid w:val="00F6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660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60B9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Indent 3"/>
    <w:basedOn w:val="a"/>
    <w:link w:val="32"/>
    <w:rsid w:val="00F660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660B9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Title"/>
    <w:basedOn w:val="a"/>
    <w:link w:val="a4"/>
    <w:qFormat/>
    <w:rsid w:val="00F660B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660B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2011-05-25T21:13:00Z</dcterms:created>
  <dcterms:modified xsi:type="dcterms:W3CDTF">2011-05-25T21:14:00Z</dcterms:modified>
</cp:coreProperties>
</file>