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46" w:rsidRPr="00774C6C" w:rsidRDefault="004D0F46" w:rsidP="004D0F46">
      <w:pPr>
        <w:shd w:val="clear" w:color="auto" w:fill="FFFF00"/>
        <w:rPr>
          <w:sz w:val="28"/>
          <w:szCs w:val="28"/>
        </w:rPr>
      </w:pPr>
      <w:r w:rsidRPr="00774C6C">
        <w:rPr>
          <w:sz w:val="28"/>
          <w:szCs w:val="28"/>
        </w:rPr>
        <w:t>3. Найти уравнения касательной плоскости и нормал</w:t>
      </w:r>
      <w:r>
        <w:rPr>
          <w:sz w:val="28"/>
          <w:szCs w:val="28"/>
        </w:rPr>
        <w:t xml:space="preserve">ьной прямой </w:t>
      </w:r>
      <w:r w:rsidRPr="00774C6C">
        <w:rPr>
          <w:sz w:val="28"/>
          <w:szCs w:val="28"/>
        </w:rPr>
        <w:t xml:space="preserve"> к поверхности </w:t>
      </w:r>
      <w:r>
        <w:rPr>
          <w:position w:val="-10"/>
          <w:sz w:val="28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pt" o:ole="">
            <v:imagedata r:id="rId4" o:title=""/>
          </v:shape>
          <o:OLEObject Type="Embed" ProgID="Equation.2" ShapeID="_x0000_i1025" DrawAspect="Content" ObjectID="_1368017629" r:id="rId5"/>
        </w:object>
      </w:r>
      <w:r>
        <w:rPr>
          <w:sz w:val="28"/>
        </w:rPr>
        <w:t xml:space="preserve"> в точке  М(1; 1; 2)</w:t>
      </w:r>
      <w:r w:rsidRPr="00774C6C">
        <w:rPr>
          <w:sz w:val="28"/>
          <w:szCs w:val="28"/>
        </w:rPr>
        <w:t>.</w:t>
      </w:r>
    </w:p>
    <w:p w:rsidR="007845DC" w:rsidRDefault="007845DC"/>
    <w:sectPr w:rsidR="007845DC" w:rsidSect="0078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46"/>
    <w:rsid w:val="004D0F46"/>
    <w:rsid w:val="00784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2011-05-27T12:07:00Z</dcterms:created>
  <dcterms:modified xsi:type="dcterms:W3CDTF">2011-05-27T12:07:00Z</dcterms:modified>
</cp:coreProperties>
</file>