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5C" w:rsidRPr="00083F5C" w:rsidRDefault="00083F5C" w:rsidP="00083F5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Документ находится в столе с вероятностью </w:t>
      </w:r>
      <w:r>
        <w:rPr>
          <w:position w:val="-22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2" ShapeID="_x0000_i1025" DrawAspect="Content" ObjectID="_1328889613" r:id="rId6"/>
        </w:object>
      </w:r>
      <w:r>
        <w:rPr>
          <w:sz w:val="28"/>
        </w:rPr>
        <w:t>, причём с равной вероятностью в любом из 4 ящиков. После просмотра 3 ящиков документ не был обнаружен. Какова при этом вероятность, что он лежит в четвёртом ящике?</w:t>
      </w:r>
    </w:p>
    <w:p w:rsidR="00083F5C" w:rsidRDefault="00083F5C" w:rsidP="00083F5C">
      <w:pPr>
        <w:suppressAutoHyphens/>
        <w:spacing w:after="0" w:line="240" w:lineRule="auto"/>
        <w:ind w:left="425"/>
        <w:jc w:val="both"/>
        <w:rPr>
          <w:sz w:val="28"/>
        </w:rPr>
      </w:pPr>
    </w:p>
    <w:p w:rsidR="00083F5C" w:rsidRDefault="00083F5C" w:rsidP="00083F5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 партии, содержащей 30% электроламп на 127 в и 70% электроламп на 220 в, выбираются наугад 5 ламп, ввинчиваются в люстру и включаются в </w:t>
      </w:r>
      <w:proofErr w:type="gramStart"/>
      <w:r>
        <w:rPr>
          <w:sz w:val="28"/>
        </w:rPr>
        <w:t>сеть</w:t>
      </w:r>
      <w:proofErr w:type="gramEnd"/>
      <w:r>
        <w:rPr>
          <w:sz w:val="28"/>
        </w:rPr>
        <w:t xml:space="preserve"> 220 в. </w:t>
      </w:r>
      <w:proofErr w:type="gramStart"/>
      <w:r>
        <w:rPr>
          <w:sz w:val="28"/>
        </w:rPr>
        <w:t>Какова</w:t>
      </w:r>
      <w:proofErr w:type="gramEnd"/>
      <w:r>
        <w:rPr>
          <w:sz w:val="28"/>
        </w:rPr>
        <w:t xml:space="preserve"> вероятность, что останется гореть хотя бы одна ла</w:t>
      </w:r>
      <w:r>
        <w:rPr>
          <w:sz w:val="28"/>
        </w:rPr>
        <w:t>м</w:t>
      </w:r>
      <w:r>
        <w:rPr>
          <w:sz w:val="28"/>
        </w:rPr>
        <w:t>па? Все лампы? Найти математическое ожидание числа горящих ламп.</w:t>
      </w:r>
    </w:p>
    <w:p w:rsidR="00000000" w:rsidRDefault="00D13236">
      <w:pPr>
        <w:rPr>
          <w:lang w:val="en-US"/>
        </w:rPr>
      </w:pPr>
    </w:p>
    <w:p w:rsidR="00083F5C" w:rsidRDefault="00083F5C" w:rsidP="00083F5C">
      <w:pPr>
        <w:suppressAutoHyphens/>
        <w:jc w:val="both"/>
        <w:rPr>
          <w:sz w:val="28"/>
        </w:rPr>
      </w:pPr>
      <w:r w:rsidRPr="00083F5C">
        <w:rPr>
          <w:sz w:val="28"/>
        </w:rPr>
        <w:t xml:space="preserve">  3. </w:t>
      </w:r>
      <w:r>
        <w:rPr>
          <w:sz w:val="28"/>
        </w:rPr>
        <w:t>На коробках с конфетами было подготовлено 2 варианта рисунка. В течение 30 дней ежедневно регистрировалось число проданных коробок каждого вида, которое колебалось от 0 до 8. По заданной таблице при уровне значим</w:t>
      </w:r>
      <w:r>
        <w:rPr>
          <w:sz w:val="28"/>
        </w:rPr>
        <w:t>о</w:t>
      </w:r>
      <w:r>
        <w:rPr>
          <w:sz w:val="28"/>
        </w:rPr>
        <w:t>сти 0,05 ответить на вопрос, повлиял ли рисунок на объём продаж. (1-ая строка таблицы – число проданных коробок, 2-ая и 3-я строки – количество дней с данным объёмом продаж соответственно коробок первого и второго типа).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83F5C" w:rsidRDefault="00083F5C">
      <w:pPr>
        <w:rPr>
          <w:lang w:val="en-US"/>
        </w:rPr>
      </w:pPr>
    </w:p>
    <w:p w:rsidR="00083F5C" w:rsidRDefault="00083F5C" w:rsidP="00083F5C">
      <w:pPr>
        <w:suppressAutoHyphens/>
        <w:jc w:val="both"/>
        <w:rPr>
          <w:sz w:val="28"/>
        </w:rPr>
      </w:pPr>
      <w:r w:rsidRPr="00083F5C">
        <w:rPr>
          <w:sz w:val="28"/>
          <w:szCs w:val="28"/>
        </w:rPr>
        <w:t xml:space="preserve">    4.</w:t>
      </w:r>
      <w:r w:rsidRPr="00083F5C">
        <w:rPr>
          <w:sz w:val="28"/>
        </w:rPr>
        <w:t xml:space="preserve"> </w:t>
      </w:r>
      <w:r>
        <w:rPr>
          <w:sz w:val="28"/>
        </w:rPr>
        <w:t>Для изучения влияния курения на продолжительность жизни отслеживалась продолжительность двух групп населения по 100 человек кажда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курящих и некурящих. Пользуясь таблицей при уровне значимости 0,05 ответить на вопрос, влияет ли курение на продолжительность жизни. (1-ая строка та</w:t>
      </w:r>
      <w:r>
        <w:rPr>
          <w:sz w:val="28"/>
        </w:rPr>
        <w:t>б</w:t>
      </w:r>
      <w:r>
        <w:rPr>
          <w:sz w:val="28"/>
        </w:rPr>
        <w:t>лицы число лет, 2-ая и 3-я строк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число человек, проживших данное число лет соответственно в группах курящих и некур</w:t>
      </w:r>
      <w:r>
        <w:rPr>
          <w:sz w:val="28"/>
        </w:rPr>
        <w:t>я</w:t>
      </w:r>
      <w:r>
        <w:rPr>
          <w:sz w:val="28"/>
        </w:rPr>
        <w:t>щих).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3F5C" w:rsidTr="00771AC3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9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" w:type="dxa"/>
          </w:tcPr>
          <w:p w:rsidR="00083F5C" w:rsidRDefault="00083F5C" w:rsidP="00771A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83F5C" w:rsidRDefault="00083F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 w:rsidR="00083F5C" w:rsidRDefault="00083F5C" w:rsidP="00083F5C">
      <w:pPr>
        <w:ind w:firstLine="708"/>
        <w:jc w:val="both"/>
        <w:rPr>
          <w:sz w:val="28"/>
          <w:szCs w:val="28"/>
          <w:lang w:val="en-US"/>
        </w:rPr>
      </w:pPr>
      <w:r w:rsidRPr="00083F5C">
        <w:rPr>
          <w:sz w:val="28"/>
          <w:szCs w:val="28"/>
        </w:rPr>
        <w:lastRenderedPageBreak/>
        <w:t xml:space="preserve">     5. </w:t>
      </w:r>
      <w:r>
        <w:rPr>
          <w:sz w:val="28"/>
          <w:szCs w:val="28"/>
        </w:rPr>
        <w:t>Экономика разделена на три отрасли: промышленность, сельское хозяйство, прочие отрасли. На плановый период заданы коэффициенты прямых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и конечная продукция отраслей</w:t>
      </w:r>
    </w:p>
    <w:p w:rsidR="00512D7C" w:rsidRPr="00512D7C" w:rsidRDefault="00512D7C" w:rsidP="00083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1144"/>
        <w:gridCol w:w="1144"/>
        <w:gridCol w:w="1144"/>
        <w:gridCol w:w="1708"/>
      </w:tblGrid>
      <w:tr w:rsidR="00083F5C" w:rsidRPr="003F7CCA" w:rsidTr="00771AC3">
        <w:trPr>
          <w:trHeight w:val="323"/>
          <w:jc w:val="center"/>
        </w:trPr>
        <w:tc>
          <w:tcPr>
            <w:tcW w:w="2231" w:type="dxa"/>
            <w:vMerge w:val="restart"/>
            <w:vAlign w:val="center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</w:rPr>
              <w:t>Производящие отрасли</w:t>
            </w:r>
          </w:p>
        </w:tc>
        <w:tc>
          <w:tcPr>
            <w:tcW w:w="3432" w:type="dxa"/>
            <w:gridSpan w:val="3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</w:rPr>
              <w:t>Потребляющие отрасли</w:t>
            </w:r>
          </w:p>
        </w:tc>
        <w:tc>
          <w:tcPr>
            <w:tcW w:w="1708" w:type="dxa"/>
            <w:vMerge w:val="restart"/>
            <w:vAlign w:val="center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</w:rPr>
              <w:t>Конечная продукция</w:t>
            </w:r>
          </w:p>
        </w:tc>
      </w:tr>
      <w:tr w:rsidR="00083F5C" w:rsidRPr="003F7CCA" w:rsidTr="00771AC3">
        <w:trPr>
          <w:trHeight w:val="420"/>
          <w:jc w:val="center"/>
        </w:trPr>
        <w:tc>
          <w:tcPr>
            <w:tcW w:w="2231" w:type="dxa"/>
            <w:vMerge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</w:t>
            </w:r>
          </w:p>
        </w:tc>
        <w:tc>
          <w:tcPr>
            <w:tcW w:w="1144" w:type="dxa"/>
            <w:shd w:val="clear" w:color="auto" w:fill="auto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</w:t>
            </w:r>
          </w:p>
        </w:tc>
        <w:tc>
          <w:tcPr>
            <w:tcW w:w="1144" w:type="dxa"/>
            <w:shd w:val="clear" w:color="auto" w:fill="auto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  <w:lang w:val="en-US"/>
              </w:rPr>
              <w:t>III</w:t>
            </w:r>
          </w:p>
        </w:tc>
        <w:tc>
          <w:tcPr>
            <w:tcW w:w="1708" w:type="dxa"/>
            <w:vMerge/>
          </w:tcPr>
          <w:p w:rsidR="00083F5C" w:rsidRPr="003F7CCA" w:rsidRDefault="00083F5C" w:rsidP="00771AC3">
            <w:pPr>
              <w:suppressAutoHyphens/>
              <w:ind w:firstLine="567"/>
              <w:jc w:val="both"/>
              <w:rPr>
                <w:sz w:val="28"/>
              </w:rPr>
            </w:pPr>
          </w:p>
        </w:tc>
      </w:tr>
      <w:tr w:rsidR="00083F5C" w:rsidRPr="003F7CCA" w:rsidTr="00771AC3">
        <w:trPr>
          <w:jc w:val="center"/>
        </w:trPr>
        <w:tc>
          <w:tcPr>
            <w:tcW w:w="2231" w:type="dxa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</w:t>
            </w:r>
          </w:p>
        </w:tc>
        <w:tc>
          <w:tcPr>
            <w:tcW w:w="1144" w:type="dxa"/>
            <w:shd w:val="clear" w:color="auto" w:fill="auto"/>
          </w:tcPr>
          <w:p w:rsidR="00083F5C" w:rsidRPr="00083F5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noProof/>
                <w:position w:val="-12"/>
                <w:sz w:val="28"/>
                <w:lang w:val="en-US"/>
              </w:rPr>
              <w:t>0,0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noProof/>
                <w:position w:val="-12"/>
                <w:sz w:val="28"/>
                <w:lang w:val="en-US"/>
              </w:rPr>
              <w:t>0,4</w:t>
            </w:r>
          </w:p>
        </w:tc>
        <w:tc>
          <w:tcPr>
            <w:tcW w:w="1708" w:type="dxa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</w:t>
            </w:r>
          </w:p>
        </w:tc>
      </w:tr>
      <w:tr w:rsidR="00083F5C" w:rsidRPr="003F7CCA" w:rsidTr="00771AC3">
        <w:trPr>
          <w:jc w:val="center"/>
        </w:trPr>
        <w:tc>
          <w:tcPr>
            <w:tcW w:w="2231" w:type="dxa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0,0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1708" w:type="dxa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</w:t>
            </w:r>
          </w:p>
        </w:tc>
      </w:tr>
      <w:tr w:rsidR="00083F5C" w:rsidRPr="003F7CCA" w:rsidTr="00771AC3">
        <w:trPr>
          <w:trHeight w:val="237"/>
          <w:jc w:val="center"/>
        </w:trPr>
        <w:tc>
          <w:tcPr>
            <w:tcW w:w="2231" w:type="dxa"/>
          </w:tcPr>
          <w:p w:rsidR="00083F5C" w:rsidRPr="003F7CCA" w:rsidRDefault="00083F5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III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0,0</w:t>
            </w:r>
          </w:p>
        </w:tc>
        <w:tc>
          <w:tcPr>
            <w:tcW w:w="1144" w:type="dxa"/>
            <w:shd w:val="clear" w:color="auto" w:fill="auto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1708" w:type="dxa"/>
          </w:tcPr>
          <w:p w:rsidR="00083F5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</w:tr>
    </w:tbl>
    <w:p w:rsidR="00083F5C" w:rsidRDefault="00512D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2D7C" w:rsidRPr="00083F5C" w:rsidRDefault="00512D7C">
      <w:pPr>
        <w:rPr>
          <w:sz w:val="28"/>
          <w:szCs w:val="28"/>
        </w:rPr>
      </w:pPr>
      <w:r>
        <w:rPr>
          <w:sz w:val="28"/>
          <w:szCs w:val="28"/>
        </w:rPr>
        <w:t xml:space="preserve">           б)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1144"/>
        <w:gridCol w:w="1144"/>
        <w:gridCol w:w="1144"/>
        <w:gridCol w:w="1708"/>
      </w:tblGrid>
      <w:tr w:rsidR="00512D7C" w:rsidRPr="003F7CCA" w:rsidTr="00771AC3">
        <w:trPr>
          <w:trHeight w:val="323"/>
          <w:jc w:val="center"/>
        </w:trPr>
        <w:tc>
          <w:tcPr>
            <w:tcW w:w="2231" w:type="dxa"/>
            <w:vMerge w:val="restart"/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</w:rPr>
              <w:t>Производящие отрасли</w:t>
            </w:r>
          </w:p>
        </w:tc>
        <w:tc>
          <w:tcPr>
            <w:tcW w:w="3432" w:type="dxa"/>
            <w:gridSpan w:val="3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</w:rPr>
              <w:t>Потребляющие отрасли</w:t>
            </w:r>
          </w:p>
        </w:tc>
        <w:tc>
          <w:tcPr>
            <w:tcW w:w="1708" w:type="dxa"/>
            <w:vMerge w:val="restart"/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</w:rPr>
              <w:t>Конечная продукция</w:t>
            </w:r>
          </w:p>
        </w:tc>
      </w:tr>
      <w:tr w:rsidR="00512D7C" w:rsidRPr="003F7CCA" w:rsidTr="00771AC3">
        <w:trPr>
          <w:trHeight w:val="420"/>
          <w:jc w:val="center"/>
        </w:trPr>
        <w:tc>
          <w:tcPr>
            <w:tcW w:w="2231" w:type="dxa"/>
            <w:vMerge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</w:t>
            </w:r>
          </w:p>
        </w:tc>
        <w:tc>
          <w:tcPr>
            <w:tcW w:w="1144" w:type="dxa"/>
            <w:shd w:val="clear" w:color="auto" w:fill="auto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</w:t>
            </w:r>
          </w:p>
        </w:tc>
        <w:tc>
          <w:tcPr>
            <w:tcW w:w="1144" w:type="dxa"/>
            <w:shd w:val="clear" w:color="auto" w:fill="auto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</w:rPr>
            </w:pPr>
            <w:r w:rsidRPr="003F7CCA">
              <w:rPr>
                <w:sz w:val="28"/>
                <w:lang w:val="en-US"/>
              </w:rPr>
              <w:t>III</w:t>
            </w:r>
          </w:p>
        </w:tc>
        <w:tc>
          <w:tcPr>
            <w:tcW w:w="1708" w:type="dxa"/>
            <w:vMerge/>
          </w:tcPr>
          <w:p w:rsidR="00512D7C" w:rsidRPr="003F7CCA" w:rsidRDefault="00512D7C" w:rsidP="00771AC3">
            <w:pPr>
              <w:suppressAutoHyphens/>
              <w:ind w:firstLine="567"/>
              <w:jc w:val="both"/>
              <w:rPr>
                <w:sz w:val="28"/>
              </w:rPr>
            </w:pPr>
          </w:p>
        </w:tc>
      </w:tr>
      <w:tr w:rsidR="00512D7C" w:rsidRPr="003F7CCA" w:rsidTr="00771AC3">
        <w:trPr>
          <w:jc w:val="center"/>
        </w:trPr>
        <w:tc>
          <w:tcPr>
            <w:tcW w:w="2231" w:type="dxa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noProof/>
                <w:position w:val="-12"/>
                <w:sz w:val="28"/>
                <w:lang w:val="en-US"/>
              </w:rPr>
              <w:t>0,1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noProof/>
                <w:position w:val="-12"/>
                <w:sz w:val="28"/>
                <w:lang w:val="en-US"/>
              </w:rPr>
              <w:t>0,4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noProof/>
                <w:position w:val="-12"/>
                <w:sz w:val="28"/>
                <w:lang w:val="en-US"/>
              </w:rPr>
              <w:t>0,1</w:t>
            </w:r>
          </w:p>
        </w:tc>
        <w:tc>
          <w:tcPr>
            <w:tcW w:w="1708" w:type="dxa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</w:t>
            </w:r>
          </w:p>
        </w:tc>
      </w:tr>
      <w:tr w:rsidR="00512D7C" w:rsidRPr="003F7CCA" w:rsidTr="00771AC3">
        <w:trPr>
          <w:jc w:val="center"/>
        </w:trPr>
        <w:tc>
          <w:tcPr>
            <w:tcW w:w="2231" w:type="dxa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0,3</w:t>
            </w:r>
          </w:p>
        </w:tc>
        <w:tc>
          <w:tcPr>
            <w:tcW w:w="1708" w:type="dxa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</w:t>
            </w:r>
          </w:p>
        </w:tc>
      </w:tr>
      <w:tr w:rsidR="00512D7C" w:rsidRPr="003F7CCA" w:rsidTr="00771AC3">
        <w:trPr>
          <w:trHeight w:val="237"/>
          <w:jc w:val="center"/>
        </w:trPr>
        <w:tc>
          <w:tcPr>
            <w:tcW w:w="2231" w:type="dxa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 w:rsidRPr="003F7CCA">
              <w:rPr>
                <w:sz w:val="28"/>
                <w:lang w:val="en-US"/>
              </w:rPr>
              <w:t>III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</w:t>
            </w:r>
          </w:p>
        </w:tc>
        <w:tc>
          <w:tcPr>
            <w:tcW w:w="1144" w:type="dxa"/>
            <w:shd w:val="clear" w:color="auto" w:fill="auto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</w:t>
            </w:r>
          </w:p>
        </w:tc>
        <w:tc>
          <w:tcPr>
            <w:tcW w:w="1708" w:type="dxa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</w:tr>
    </w:tbl>
    <w:p w:rsidR="00512D7C" w:rsidRDefault="00512D7C">
      <w:pPr>
        <w:rPr>
          <w:sz w:val="28"/>
          <w:szCs w:val="28"/>
          <w:lang w:val="en-US"/>
        </w:rPr>
      </w:pPr>
    </w:p>
    <w:p w:rsidR="00512D7C" w:rsidRDefault="00512D7C">
      <w:pPr>
        <w:rPr>
          <w:sz w:val="28"/>
          <w:szCs w:val="28"/>
          <w:lang w:val="en-US"/>
        </w:rPr>
      </w:pPr>
    </w:p>
    <w:p w:rsidR="00512D7C" w:rsidRDefault="00512D7C" w:rsidP="00512D7C">
      <w:pPr>
        <w:suppressAutoHyphens/>
        <w:ind w:firstLine="567"/>
        <w:jc w:val="both"/>
        <w:rPr>
          <w:sz w:val="28"/>
          <w:szCs w:val="28"/>
          <w:lang w:val="en-US"/>
        </w:rPr>
      </w:pPr>
    </w:p>
    <w:p w:rsidR="00512D7C" w:rsidRDefault="00512D7C" w:rsidP="00512D7C">
      <w:pPr>
        <w:suppressAutoHyphens/>
        <w:ind w:firstLine="567"/>
        <w:jc w:val="both"/>
        <w:rPr>
          <w:sz w:val="28"/>
          <w:szCs w:val="28"/>
          <w:lang w:val="en-US"/>
        </w:rPr>
      </w:pPr>
    </w:p>
    <w:p w:rsidR="00512D7C" w:rsidRDefault="00512D7C" w:rsidP="00512D7C">
      <w:pPr>
        <w:suppressAutoHyphens/>
        <w:ind w:firstLine="567"/>
        <w:jc w:val="both"/>
        <w:rPr>
          <w:sz w:val="28"/>
        </w:rPr>
      </w:pPr>
      <w:r w:rsidRPr="00512D7C">
        <w:rPr>
          <w:sz w:val="28"/>
          <w:szCs w:val="28"/>
        </w:rPr>
        <w:t xml:space="preserve">6.  </w:t>
      </w:r>
      <w:r>
        <w:rPr>
          <w:sz w:val="28"/>
        </w:rPr>
        <w:t>Решить задачу линейного программирования графическим методом</w:t>
      </w:r>
    </w:p>
    <w:p w:rsidR="00512D7C" w:rsidRDefault="00512D7C" w:rsidP="00512D7C">
      <w:pPr>
        <w:suppressAutoHyphens/>
        <w:ind w:firstLine="567"/>
        <w:jc w:val="center"/>
        <w:rPr>
          <w:sz w:val="28"/>
        </w:rPr>
      </w:pPr>
      <w:r w:rsidRPr="00D56822">
        <w:rPr>
          <w:position w:val="-10"/>
          <w:sz w:val="28"/>
        </w:rPr>
        <w:object w:dxaOrig="3200" w:dyaOrig="340">
          <v:shape id="_x0000_i1026" type="#_x0000_t75" style="width:159.75pt;height:17.25pt" o:ole="">
            <v:imagedata r:id="rId7" o:title=""/>
          </v:shape>
          <o:OLEObject Type="Embed" ProgID="Equation.3" ShapeID="_x0000_i1026" DrawAspect="Content" ObjectID="_1328889614" r:id="rId8"/>
        </w:object>
      </w:r>
    </w:p>
    <w:p w:rsidR="00512D7C" w:rsidRDefault="00512D7C" w:rsidP="00512D7C">
      <w:pPr>
        <w:suppressAutoHyphens/>
        <w:ind w:firstLine="567"/>
        <w:jc w:val="center"/>
        <w:rPr>
          <w:sz w:val="28"/>
        </w:rPr>
      </w:pPr>
      <w:r w:rsidRPr="00AB6ED6">
        <w:rPr>
          <w:position w:val="-50"/>
          <w:sz w:val="28"/>
        </w:rPr>
        <w:object w:dxaOrig="2260" w:dyaOrig="1120">
          <v:shape id="_x0000_i1028" type="#_x0000_t75" style="width:113.25pt;height:56.25pt" o:ole="">
            <v:imagedata r:id="rId9" o:title=""/>
          </v:shape>
          <o:OLEObject Type="Embed" ProgID="Equation.3" ShapeID="_x0000_i1028" DrawAspect="Content" ObjectID="_1328889615" r:id="rId10"/>
        </w:object>
      </w:r>
    </w:p>
    <w:p w:rsidR="00512D7C" w:rsidRDefault="00512D7C" w:rsidP="00512D7C">
      <w:pPr>
        <w:suppressAutoHyphens/>
        <w:ind w:firstLine="567"/>
        <w:jc w:val="center"/>
        <w:rPr>
          <w:sz w:val="28"/>
          <w:lang w:val="en-US"/>
        </w:rPr>
      </w:pPr>
      <w:r w:rsidRPr="00C72A40">
        <w:rPr>
          <w:position w:val="-10"/>
          <w:sz w:val="28"/>
        </w:rPr>
        <w:object w:dxaOrig="1340" w:dyaOrig="340">
          <v:shape id="_x0000_i1027" type="#_x0000_t75" style="width:66.75pt;height:17.25pt" o:ole="">
            <v:imagedata r:id="rId11" o:title=""/>
          </v:shape>
          <o:OLEObject Type="Embed" ProgID="Equation.3" ShapeID="_x0000_i1027" DrawAspect="Content" ObjectID="_1328889616" r:id="rId12"/>
        </w:object>
      </w:r>
    </w:p>
    <w:p w:rsidR="00D13236" w:rsidRPr="00D13236" w:rsidRDefault="00D13236" w:rsidP="00512D7C">
      <w:pPr>
        <w:suppressAutoHyphens/>
        <w:ind w:firstLine="567"/>
        <w:jc w:val="center"/>
        <w:rPr>
          <w:sz w:val="28"/>
        </w:rPr>
      </w:pPr>
      <w:r>
        <w:rPr>
          <w:sz w:val="28"/>
        </w:rPr>
        <w:lastRenderedPageBreak/>
        <w:t>а)</w:t>
      </w:r>
    </w:p>
    <w:tbl>
      <w:tblPr>
        <w:tblW w:w="983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87"/>
        <w:gridCol w:w="588"/>
        <w:gridCol w:w="756"/>
        <w:gridCol w:w="598"/>
        <w:gridCol w:w="598"/>
        <w:gridCol w:w="598"/>
        <w:gridCol w:w="558"/>
        <w:gridCol w:w="558"/>
        <w:gridCol w:w="558"/>
        <w:gridCol w:w="598"/>
        <w:gridCol w:w="598"/>
        <w:gridCol w:w="598"/>
        <w:gridCol w:w="532"/>
        <w:gridCol w:w="545"/>
        <w:gridCol w:w="718"/>
      </w:tblGrid>
      <w:tr w:rsidR="00512D7C" w:rsidRPr="003F7CCA" w:rsidTr="00771AC3">
        <w:trPr>
          <w:trHeight w:val="490"/>
          <w:jc w:val="center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512D7C" w:rsidRPr="00D13236" w:rsidRDefault="00512D7C" w:rsidP="00D13236">
            <w:pPr>
              <w:suppressAutoHyphens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21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22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31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32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i/>
                <w:vertAlign w:val="subscript"/>
                <w:lang w:val="en-US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29" type="#_x0000_t75" style="width:17.25pt;height:32.25pt" o:ole="">
                  <v:imagedata r:id="rId13" o:title=""/>
                </v:shape>
                <o:OLEObject Type="Embed" ProgID="Equation.3" ShapeID="_x0000_i1029" DrawAspect="Content" ObjectID="_1328889617" r:id="rId14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30" type="#_x0000_t75" style="width:17.25pt;height:32.25pt" o:ole="">
                  <v:imagedata r:id="rId15" o:title=""/>
                </v:shape>
                <o:OLEObject Type="Embed" ProgID="Equation.3" ShapeID="_x0000_i1030" DrawAspect="Content" ObjectID="_1328889618" r:id="rId16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31" type="#_x0000_t75" style="width:17.25pt;height:32.25pt" o:ole="">
                  <v:imagedata r:id="rId17" o:title=""/>
                </v:shape>
                <o:OLEObject Type="Embed" ProgID="Equation.3" ShapeID="_x0000_i1031" DrawAspect="Content" ObjectID="_1328889619" r:id="rId18"/>
              </w:objec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c</w:t>
            </w:r>
            <w:r w:rsidRPr="003F7CCA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c</w:t>
            </w:r>
            <w:r w:rsidRPr="003F7CC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i/>
                <w:sz w:val="28"/>
                <w:szCs w:val="28"/>
                <w:lang w:val="en-US"/>
              </w:rPr>
            </w:pPr>
            <w:r w:rsidRPr="003F7CCA">
              <w:rPr>
                <w:i/>
                <w:sz w:val="28"/>
                <w:szCs w:val="28"/>
                <w:lang w:val="en-US"/>
              </w:rPr>
              <w:t>f</w:t>
            </w:r>
          </w:p>
        </w:tc>
      </w:tr>
      <w:tr w:rsidR="00512D7C" w:rsidRPr="003F7CCA" w:rsidTr="00512D7C">
        <w:trPr>
          <w:trHeight w:val="49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D13236" w:rsidRDefault="00512D7C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512D7C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512D7C"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512D7C">
              <w:rPr>
                <w:i/>
                <w:sz w:val="32"/>
                <w:szCs w:val="32"/>
                <w:lang w:val="en-US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512D7C">
              <w:rPr>
                <w:i/>
                <w:sz w:val="32"/>
                <w:szCs w:val="32"/>
                <w:lang w:val="en-US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512D7C">
              <w:rPr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1905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3F7CCA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512D7C">
              <w:rPr>
                <w:sz w:val="28"/>
                <w:szCs w:val="28"/>
              </w:rPr>
              <w:object w:dxaOrig="200" w:dyaOrig="240">
                <v:shape id="_x0000_i1032" type="#_x0000_t75" style="width:9.75pt;height:12pt" o:ole="">
                  <v:imagedata r:id="rId20" o:title=""/>
                </v:shape>
                <o:OLEObject Type="Embed" ProgID="Equation.3" ShapeID="_x0000_i1032" DrawAspect="Content" ObjectID="_1328889620" r:id="rId21"/>
              </w:objec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512D7C">
              <w:rPr>
                <w:sz w:val="28"/>
                <w:szCs w:val="28"/>
              </w:rPr>
              <w:object w:dxaOrig="200" w:dyaOrig="240">
                <v:shape id="_x0000_i1033" type="#_x0000_t75" style="width:9.75pt;height:12pt" o:ole="">
                  <v:imagedata r:id="rId22" o:title=""/>
                </v:shape>
                <o:OLEObject Type="Embed" ProgID="Equation.3" ShapeID="_x0000_i1033" DrawAspect="Content" ObjectID="_1328889621" r:id="rId23"/>
              </w:objec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512D7C"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512D7C">
              <w:rPr>
                <w:i/>
                <w:sz w:val="32"/>
                <w:szCs w:val="32"/>
                <w:lang w:val="en-U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7C" w:rsidRPr="00512D7C" w:rsidRDefault="00512D7C" w:rsidP="00771AC3">
            <w:pPr>
              <w:suppressAutoHyphens/>
              <w:jc w:val="center"/>
              <w:rPr>
                <w:i/>
                <w:sz w:val="28"/>
                <w:szCs w:val="28"/>
                <w:lang w:val="en-US"/>
              </w:rPr>
            </w:pPr>
            <w:r w:rsidRPr="00512D7C">
              <w:rPr>
                <w:i/>
                <w:sz w:val="28"/>
                <w:szCs w:val="28"/>
                <w:lang w:val="en-US"/>
              </w:rPr>
              <w:t>max</w:t>
            </w:r>
          </w:p>
        </w:tc>
      </w:tr>
    </w:tbl>
    <w:p w:rsidR="00512D7C" w:rsidRDefault="00512D7C">
      <w:pPr>
        <w:rPr>
          <w:sz w:val="28"/>
          <w:szCs w:val="28"/>
        </w:rPr>
      </w:pPr>
    </w:p>
    <w:p w:rsidR="00D13236" w:rsidRDefault="00D13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б)</w:t>
      </w:r>
    </w:p>
    <w:tbl>
      <w:tblPr>
        <w:tblW w:w="983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87"/>
        <w:gridCol w:w="588"/>
        <w:gridCol w:w="756"/>
        <w:gridCol w:w="598"/>
        <w:gridCol w:w="598"/>
        <w:gridCol w:w="598"/>
        <w:gridCol w:w="558"/>
        <w:gridCol w:w="558"/>
        <w:gridCol w:w="558"/>
        <w:gridCol w:w="598"/>
        <w:gridCol w:w="598"/>
        <w:gridCol w:w="598"/>
        <w:gridCol w:w="532"/>
        <w:gridCol w:w="545"/>
        <w:gridCol w:w="718"/>
      </w:tblGrid>
      <w:tr w:rsidR="00D13236" w:rsidRPr="003F7CCA" w:rsidTr="00771AC3">
        <w:trPr>
          <w:trHeight w:val="490"/>
          <w:jc w:val="center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D1323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21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22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31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3F7CCA">
              <w:rPr>
                <w:rFonts w:ascii="Monotype Corsiva" w:hAnsi="Monotype Corsiva"/>
                <w:i/>
                <w:sz w:val="40"/>
                <w:szCs w:val="40"/>
              </w:rPr>
              <w:t>а</w:t>
            </w:r>
            <w:r w:rsidRPr="003F7CCA">
              <w:rPr>
                <w:i/>
                <w:vertAlign w:val="subscript"/>
              </w:rPr>
              <w:t>32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i/>
                <w:vertAlign w:val="subscript"/>
                <w:lang w:val="en-US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b</w:t>
            </w:r>
            <w:r w:rsidRPr="003F7CCA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34" type="#_x0000_t75" style="width:17.25pt;height:32.25pt" o:ole="">
                  <v:imagedata r:id="rId13" o:title=""/>
                </v:shape>
                <o:OLEObject Type="Embed" ProgID="Equation.3" ShapeID="_x0000_i1034" DrawAspect="Content" ObjectID="_1328889622" r:id="rId24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35" type="#_x0000_t75" style="width:17.25pt;height:32.25pt" o:ole="">
                  <v:imagedata r:id="rId15" o:title=""/>
                </v:shape>
                <o:OLEObject Type="Embed" ProgID="Equation.3" ShapeID="_x0000_i1035" DrawAspect="Content" ObjectID="_1328889623" r:id="rId25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position w:val="-26"/>
                <w:sz w:val="28"/>
                <w:szCs w:val="28"/>
              </w:rPr>
              <w:object w:dxaOrig="340" w:dyaOrig="639">
                <v:shape id="_x0000_i1036" type="#_x0000_t75" style="width:17.25pt;height:32.25pt" o:ole="">
                  <v:imagedata r:id="rId17" o:title=""/>
                </v:shape>
                <o:OLEObject Type="Embed" ProgID="Equation.3" ShapeID="_x0000_i1036" DrawAspect="Content" ObjectID="_1328889624" r:id="rId26"/>
              </w:objec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c</w:t>
            </w:r>
            <w:r w:rsidRPr="003F7CCA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3F7CCA">
              <w:rPr>
                <w:i/>
                <w:sz w:val="32"/>
                <w:szCs w:val="32"/>
                <w:lang w:val="en-US"/>
              </w:rPr>
              <w:t>c</w:t>
            </w:r>
            <w:r w:rsidRPr="003F7CC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i/>
                <w:sz w:val="28"/>
                <w:szCs w:val="28"/>
                <w:lang w:val="en-US"/>
              </w:rPr>
            </w:pPr>
            <w:r w:rsidRPr="003F7CCA">
              <w:rPr>
                <w:i/>
                <w:sz w:val="28"/>
                <w:szCs w:val="28"/>
                <w:lang w:val="en-US"/>
              </w:rPr>
              <w:t>f</w:t>
            </w:r>
          </w:p>
        </w:tc>
      </w:tr>
      <w:tr w:rsidR="00D13236" w:rsidRPr="003F7CCA" w:rsidTr="00D13236">
        <w:trPr>
          <w:trHeight w:val="49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13236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D13236">
              <w:rPr>
                <w:i/>
                <w:sz w:val="32"/>
                <w:szCs w:val="32"/>
                <w:lang w:val="en-US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D13236"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D13236">
              <w:rPr>
                <w:i/>
                <w:sz w:val="32"/>
                <w:szCs w:val="32"/>
                <w:lang w:val="en-US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D13236">
              <w:rPr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1905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D13236">
              <w:rPr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3F7CCA" w:rsidRDefault="00D13236" w:rsidP="00771AC3">
            <w:pPr>
              <w:suppressAutoHyphens/>
              <w:jc w:val="center"/>
              <w:rPr>
                <w:sz w:val="28"/>
                <w:szCs w:val="28"/>
              </w:rPr>
            </w:pPr>
            <w:r w:rsidRPr="00D13236">
              <w:rPr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1905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D13236">
              <w:rPr>
                <w:i/>
                <w:sz w:val="32"/>
                <w:szCs w:val="32"/>
                <w:lang w:val="en-US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32"/>
                <w:szCs w:val="32"/>
                <w:lang w:val="en-US"/>
              </w:rPr>
            </w:pPr>
            <w:r w:rsidRPr="00D13236">
              <w:rPr>
                <w:i/>
                <w:sz w:val="32"/>
                <w:szCs w:val="32"/>
                <w:lang w:val="en-US"/>
              </w:rPr>
              <w:t>-2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6" w:rsidRPr="00D13236" w:rsidRDefault="00D13236" w:rsidP="00771AC3">
            <w:pPr>
              <w:suppressAutoHyphens/>
              <w:jc w:val="center"/>
              <w:rPr>
                <w:i/>
                <w:sz w:val="28"/>
                <w:szCs w:val="28"/>
                <w:lang w:val="en-US"/>
              </w:rPr>
            </w:pPr>
            <w:r w:rsidRPr="00D13236">
              <w:rPr>
                <w:i/>
                <w:sz w:val="28"/>
                <w:szCs w:val="28"/>
                <w:lang w:val="en-US"/>
              </w:rPr>
              <w:t>max</w:t>
            </w:r>
          </w:p>
        </w:tc>
      </w:tr>
    </w:tbl>
    <w:p w:rsidR="00D13236" w:rsidRDefault="00D13236">
      <w:pPr>
        <w:rPr>
          <w:sz w:val="28"/>
          <w:szCs w:val="28"/>
        </w:rPr>
      </w:pPr>
    </w:p>
    <w:p w:rsidR="00D13236" w:rsidRDefault="00D13236" w:rsidP="00D13236">
      <w:pPr>
        <w:suppressAutoHyphens/>
        <w:rPr>
          <w:sz w:val="28"/>
          <w:szCs w:val="28"/>
        </w:rPr>
      </w:pPr>
    </w:p>
    <w:p w:rsidR="00D13236" w:rsidRDefault="00D13236" w:rsidP="00D1323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2870F7">
        <w:rPr>
          <w:sz w:val="28"/>
          <w:szCs w:val="28"/>
        </w:rPr>
        <w:t>Найдите решения следующих матричных игр</w:t>
      </w:r>
    </w:p>
    <w:p w:rsidR="00D13236" w:rsidRPr="002870F7" w:rsidRDefault="00D13236" w:rsidP="00D1323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             </w:t>
      </w:r>
      <w:r w:rsidRPr="002870F7">
        <w:rPr>
          <w:position w:val="-36"/>
          <w:sz w:val="28"/>
          <w:szCs w:val="28"/>
        </w:rPr>
        <w:object w:dxaOrig="1700" w:dyaOrig="880">
          <v:shape id="_x0000_i1037" type="#_x0000_t75" style="width:84.75pt;height:44.25pt" o:ole="">
            <v:imagedata r:id="rId28" o:title=""/>
          </v:shape>
          <o:OLEObject Type="Embed" ProgID="Equation.3" ShapeID="_x0000_i1037" DrawAspect="Content" ObjectID="_1328889625" r:id="rId29"/>
        </w:object>
      </w:r>
    </w:p>
    <w:p w:rsidR="00D13236" w:rsidRDefault="00D13236" w:rsidP="00D13236">
      <w:pPr>
        <w:suppressAutoHyphens/>
        <w:rPr>
          <w:sz w:val="28"/>
          <w:szCs w:val="28"/>
        </w:rPr>
      </w:pPr>
    </w:p>
    <w:p w:rsidR="00D13236" w:rsidRPr="00D13236" w:rsidRDefault="00D13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              </w:t>
      </w:r>
      <w:r w:rsidRPr="002870F7">
        <w:rPr>
          <w:position w:val="-36"/>
          <w:sz w:val="28"/>
          <w:szCs w:val="28"/>
        </w:rPr>
        <w:object w:dxaOrig="1340" w:dyaOrig="880">
          <v:shape id="_x0000_i1038" type="#_x0000_t75" style="width:66.75pt;height:44.25pt" o:ole="">
            <v:imagedata r:id="rId30" o:title=""/>
          </v:shape>
          <o:OLEObject Type="Embed" ProgID="Equation.3" ShapeID="_x0000_i1038" DrawAspect="Content" ObjectID="_1328889626" r:id="rId31"/>
        </w:object>
      </w:r>
    </w:p>
    <w:sectPr w:rsidR="00D13236" w:rsidRPr="00D1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3BB"/>
    <w:multiLevelType w:val="singleLevel"/>
    <w:tmpl w:val="A68E1B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789B1B45"/>
    <w:multiLevelType w:val="singleLevel"/>
    <w:tmpl w:val="36C4832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F5C"/>
    <w:rsid w:val="00083F5C"/>
    <w:rsid w:val="00512D7C"/>
    <w:rsid w:val="00D1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1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2010-02-28T15:48:00Z</dcterms:created>
  <dcterms:modified xsi:type="dcterms:W3CDTF">2010-02-28T16:13:00Z</dcterms:modified>
</cp:coreProperties>
</file>