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2C" w:rsidRDefault="002E662C" w:rsidP="002E662C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Пусть Омега - множество людей. На множестве Омега заданы следующие предикаты: </w:t>
      </w:r>
    </w:p>
    <w:p w:rsidR="002E662C" w:rsidRDefault="002E662C" w:rsidP="002E66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E(x, y) = И &lt;=&gt; x и y – один и тот же человек; </w:t>
      </w:r>
    </w:p>
    <w:p w:rsidR="002E662C" w:rsidRDefault="002E662C" w:rsidP="002E66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P(x, y) = И &lt;=&gt; x родитель y; </w:t>
      </w:r>
    </w:p>
    <w:p w:rsidR="002E662C" w:rsidRDefault="002E662C" w:rsidP="002E66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C(x, y) = И &lt;=&gt; x и y – супруги; </w:t>
      </w:r>
    </w:p>
    <w:p w:rsidR="002E662C" w:rsidRDefault="002E662C" w:rsidP="002E66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M(x) = И &lt;=&gt; x – мужчина; </w:t>
      </w:r>
    </w:p>
    <w:p w:rsidR="002E662C" w:rsidRDefault="002E662C" w:rsidP="002E662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W(x) = И &lt;=&gt; x – женщина. </w:t>
      </w:r>
    </w:p>
    <w:p w:rsidR="002E662C" w:rsidRDefault="002E662C" w:rsidP="002E662C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С использованием этих предикатов записать формулы, выражающие следующие утверждения: </w:t>
      </w:r>
    </w:p>
    <w:p w:rsidR="002E662C" w:rsidRPr="00492E32" w:rsidRDefault="002E662C" w:rsidP="00492E32">
      <w:pPr>
        <w:pStyle w:val="aa"/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492E32">
        <w:rPr>
          <w:rFonts w:ascii="Arial" w:hAnsi="Arial" w:cs="Arial"/>
        </w:rPr>
        <w:t>У каждого есть</w:t>
      </w:r>
      <w:r w:rsidR="00492E32">
        <w:rPr>
          <w:rFonts w:ascii="Arial" w:hAnsi="Arial" w:cs="Arial"/>
        </w:rPr>
        <w:t xml:space="preserve"> дедушка</w:t>
      </w:r>
      <w:r w:rsidRPr="00492E32">
        <w:rPr>
          <w:rFonts w:ascii="Arial" w:hAnsi="Arial" w:cs="Arial"/>
        </w:rPr>
        <w:t xml:space="preserve"> </w:t>
      </w:r>
    </w:p>
    <w:p w:rsidR="002E662C" w:rsidRDefault="002E662C" w:rsidP="002E662C">
      <w:pPr>
        <w:spacing w:beforeAutospacing="1" w:after="240"/>
        <w:ind w:left="720"/>
        <w:rPr>
          <w:rFonts w:ascii="Arial" w:hAnsi="Arial" w:cs="Arial"/>
        </w:rPr>
      </w:pPr>
    </w:p>
    <w:p w:rsidR="002E662C" w:rsidRDefault="002E662C" w:rsidP="002E662C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Привести формулу </w:t>
      </w:r>
      <w:r w:rsidRPr="002E662C">
        <w:rPr>
          <w:rFonts w:ascii="Arial" w:hAnsi="Arial" w:cs="Arial"/>
        </w:rPr>
        <w:t xml:space="preserve"> 3.3 </w:t>
      </w:r>
      <w:r>
        <w:rPr>
          <w:rFonts w:ascii="Arial" w:hAnsi="Arial" w:cs="Arial"/>
        </w:rPr>
        <w:t xml:space="preserve">к предваренной форме </w:t>
      </w:r>
    </w:p>
    <w:p w:rsidR="002E662C" w:rsidRDefault="002E662C" w:rsidP="002E662C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16250" cy="2851150"/>
            <wp:effectExtent l="19050" t="0" r="0" b="0"/>
            <wp:docPr id="34" name="Рисунок 34" descr="E:\Учеба\Все предметы\4Математическая логика и теория алгоритмов\4cw\tw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Учеба\Все предметы\4Математическая логика и теория алгоритмов\4cw\tw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051" cy="285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2C" w:rsidRDefault="002E662C" w:rsidP="002E662C">
      <w:pPr>
        <w:pStyle w:val="a3"/>
        <w:numPr>
          <w:ilvl w:val="0"/>
          <w:numId w:val="3"/>
        </w:numPr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Построить машину Тьюринга для перевода из одной конфигурации в другую. На ленте всех машин Тьюринга записаны лишь нули и единицы, при этом пустые ячейки содержат нули. (</w:t>
      </w:r>
      <w:r>
        <w:rPr>
          <w:rFonts w:ascii="Arial" w:hAnsi="Arial" w:cs="Arial"/>
          <w:i/>
          <w:iCs/>
        </w:rPr>
        <w:t xml:space="preserve"> x , y ,z </w:t>
      </w: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33350" cy="158750"/>
            <wp:effectExtent l="19050" t="0" r="0" b="0"/>
            <wp:docPr id="35" name="Рисунок 35" descr="E:\Учеба\Все предметы\4Математическая логика и теория алгоритмов\img\arr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Учеба\Все предметы\4Математическая логика и теория алгоритмов\img\arr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1</w:t>
      </w:r>
      <w:r>
        <w:rPr>
          <w:rFonts w:ascii="Arial" w:hAnsi="Arial" w:cs="Arial"/>
        </w:rPr>
        <w:t xml:space="preserve">) Проверить работу машины Тьюринга для конкретных значений </w:t>
      </w:r>
      <w:r>
        <w:rPr>
          <w:rFonts w:ascii="Arial" w:hAnsi="Arial" w:cs="Arial"/>
          <w:i/>
          <w:iCs/>
        </w:rPr>
        <w:t>x , y , z 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(3)</w:t>
      </w:r>
    </w:p>
    <w:p w:rsidR="002E662C" w:rsidRPr="002409BF" w:rsidRDefault="002409BF" w:rsidP="002409BF">
      <w:pPr>
        <w:spacing w:before="100" w:beforeAutospacing="1" w:after="100" w:afterAutospacing="1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771650" cy="527050"/>
            <wp:effectExtent l="19050" t="0" r="0" b="0"/>
            <wp:docPr id="1" name="Рисунок 1" descr="E:\Учеба\Все предметы\4Математическая логика и теория алгоритмов\4cw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чеба\Все предметы\4Математическая логика и теория алгоритмов\4cw\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2C" w:rsidRPr="00582880" w:rsidRDefault="002E662C" w:rsidP="00582880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582880">
        <w:rPr>
          <w:rFonts w:ascii="Arial" w:hAnsi="Arial" w:cs="Arial"/>
        </w:rPr>
        <w:br/>
      </w:r>
    </w:p>
    <w:p w:rsidR="002E662C" w:rsidRPr="002E662C" w:rsidRDefault="002E662C" w:rsidP="002E662C">
      <w:pPr>
        <w:pStyle w:val="a3"/>
        <w:rPr>
          <w:rFonts w:ascii="Arial" w:hAnsi="Arial" w:cs="Arial"/>
        </w:rPr>
      </w:pPr>
    </w:p>
    <w:sectPr w:rsidR="002E662C" w:rsidRPr="002E662C" w:rsidSect="0050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F8E" w:rsidRDefault="004C1F8E" w:rsidP="002E662C">
      <w:pPr>
        <w:spacing w:after="0" w:line="240" w:lineRule="auto"/>
      </w:pPr>
      <w:r>
        <w:separator/>
      </w:r>
    </w:p>
  </w:endnote>
  <w:endnote w:type="continuationSeparator" w:id="0">
    <w:p w:rsidR="004C1F8E" w:rsidRDefault="004C1F8E" w:rsidP="002E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F8E" w:rsidRDefault="004C1F8E" w:rsidP="002E662C">
      <w:pPr>
        <w:spacing w:after="0" w:line="240" w:lineRule="auto"/>
      </w:pPr>
      <w:r>
        <w:separator/>
      </w:r>
    </w:p>
  </w:footnote>
  <w:footnote w:type="continuationSeparator" w:id="0">
    <w:p w:rsidR="004C1F8E" w:rsidRDefault="004C1F8E" w:rsidP="002E6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0B11"/>
    <w:multiLevelType w:val="multilevel"/>
    <w:tmpl w:val="5BD0D0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4F13EF0"/>
    <w:multiLevelType w:val="multilevel"/>
    <w:tmpl w:val="83641A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FEF63A0"/>
    <w:multiLevelType w:val="multilevel"/>
    <w:tmpl w:val="878EC9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DCF"/>
    <w:rsid w:val="002409BF"/>
    <w:rsid w:val="002E662C"/>
    <w:rsid w:val="00492E32"/>
    <w:rsid w:val="004C1F8E"/>
    <w:rsid w:val="005012C2"/>
    <w:rsid w:val="00582880"/>
    <w:rsid w:val="005C3B37"/>
    <w:rsid w:val="005F3D6F"/>
    <w:rsid w:val="008B4DF5"/>
    <w:rsid w:val="00A13CF5"/>
    <w:rsid w:val="00E367B4"/>
    <w:rsid w:val="00E5021A"/>
    <w:rsid w:val="00F56DCF"/>
    <w:rsid w:val="00FD11E4"/>
    <w:rsid w:val="00FE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6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E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662C"/>
  </w:style>
  <w:style w:type="paragraph" w:styleId="a8">
    <w:name w:val="footer"/>
    <w:basedOn w:val="a"/>
    <w:link w:val="a9"/>
    <w:uiPriority w:val="99"/>
    <w:semiHidden/>
    <w:unhideWhenUsed/>
    <w:rsid w:val="002E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662C"/>
  </w:style>
  <w:style w:type="paragraph" w:styleId="aa">
    <w:name w:val="List Paragraph"/>
    <w:basedOn w:val="a"/>
    <w:uiPriority w:val="34"/>
    <w:qFormat/>
    <w:rsid w:val="00492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2010-08-03T15:06:00Z</dcterms:created>
  <dcterms:modified xsi:type="dcterms:W3CDTF">2010-08-04T17:48:00Z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