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4" w:rsidRPr="003166C6" w:rsidRDefault="003166C6" w:rsidP="00316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66C6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Pr="003166C6">
        <w:rPr>
          <w:rFonts w:ascii="Times New Roman" w:hAnsi="Times New Roman" w:cs="Times New Roman"/>
          <w:sz w:val="28"/>
          <w:szCs w:val="28"/>
        </w:rPr>
        <w:t xml:space="preserve"> проходя мимо станции со скоростью 40 м/с делает гудок с частотой υ</w:t>
      </w:r>
      <w:r w:rsidRPr="003166C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166C6">
        <w:rPr>
          <w:rFonts w:ascii="Times New Roman" w:hAnsi="Times New Roman" w:cs="Times New Roman"/>
          <w:sz w:val="28"/>
          <w:szCs w:val="28"/>
        </w:rPr>
        <w:t xml:space="preserve"> = 300 Гц. Определить частоту </w:t>
      </w:r>
      <w:proofErr w:type="gramStart"/>
      <w:r w:rsidRPr="003166C6">
        <w:rPr>
          <w:rFonts w:ascii="Times New Roman" w:hAnsi="Times New Roman" w:cs="Times New Roman"/>
          <w:sz w:val="28"/>
          <w:szCs w:val="28"/>
        </w:rPr>
        <w:t>тона</w:t>
      </w:r>
      <w:proofErr w:type="gramEnd"/>
      <w:r w:rsidRPr="003166C6">
        <w:rPr>
          <w:rFonts w:ascii="Times New Roman" w:hAnsi="Times New Roman" w:cs="Times New Roman"/>
          <w:sz w:val="28"/>
          <w:szCs w:val="28"/>
        </w:rPr>
        <w:t xml:space="preserve"> которую слышит стоящий на платформе человек в случаях когда поезд когда поезд приближается и когда он удаляется</w:t>
      </w:r>
    </w:p>
    <w:p w:rsidR="003166C6" w:rsidRPr="003166C6" w:rsidRDefault="003166C6" w:rsidP="00316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6C6">
        <w:rPr>
          <w:rFonts w:ascii="Times New Roman" w:hAnsi="Times New Roman" w:cs="Times New Roman"/>
          <w:sz w:val="28"/>
          <w:szCs w:val="28"/>
        </w:rPr>
        <w:t>Во сколько раз увеличиться расстояние между соседними интерференционными полосами на экране в опыте Юнга, если зелёный светофильтр (λ</w:t>
      </w:r>
      <w:r w:rsidRPr="003166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166C6">
        <w:rPr>
          <w:rFonts w:ascii="Times New Roman" w:hAnsi="Times New Roman" w:cs="Times New Roman"/>
          <w:sz w:val="28"/>
          <w:szCs w:val="28"/>
        </w:rPr>
        <w:t xml:space="preserve"> = 500 нм) заменить красным  (λ</w:t>
      </w:r>
      <w:r w:rsidRPr="003166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66C6">
        <w:rPr>
          <w:rFonts w:ascii="Times New Roman" w:hAnsi="Times New Roman" w:cs="Times New Roman"/>
          <w:sz w:val="28"/>
          <w:szCs w:val="28"/>
        </w:rPr>
        <w:t xml:space="preserve"> = 650 нм).</w:t>
      </w:r>
    </w:p>
    <w:p w:rsidR="003166C6" w:rsidRPr="003166C6" w:rsidRDefault="003166C6" w:rsidP="00316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6C6">
        <w:rPr>
          <w:rFonts w:ascii="Times New Roman" w:hAnsi="Times New Roman" w:cs="Times New Roman"/>
          <w:sz w:val="28"/>
          <w:szCs w:val="28"/>
        </w:rPr>
        <w:t xml:space="preserve">На дифракционную решётку нормально падает пучок света. </w:t>
      </w:r>
      <w:proofErr w:type="gramStart"/>
      <w:r w:rsidRPr="003166C6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3166C6">
        <w:rPr>
          <w:rFonts w:ascii="Times New Roman" w:hAnsi="Times New Roman" w:cs="Times New Roman"/>
          <w:sz w:val="28"/>
          <w:szCs w:val="28"/>
        </w:rPr>
        <w:t xml:space="preserve"> постоянная </w:t>
      </w:r>
      <w:r w:rsidRPr="003166C6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3166C6">
        <w:rPr>
          <w:rFonts w:ascii="Times New Roman" w:hAnsi="Times New Roman" w:cs="Times New Roman"/>
          <w:sz w:val="28"/>
          <w:szCs w:val="28"/>
        </w:rPr>
        <w:t xml:space="preserve"> дифракционной решётки, чтобы в направлении 41</w:t>
      </w:r>
      <w:r w:rsidRPr="003166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166C6">
        <w:rPr>
          <w:rFonts w:ascii="Times New Roman" w:hAnsi="Times New Roman" w:cs="Times New Roman"/>
          <w:sz w:val="28"/>
          <w:szCs w:val="28"/>
        </w:rPr>
        <w:t xml:space="preserve"> совпадали максимумы для линий с длинами волн 656,3 нм и 410,2 нм?</w:t>
      </w:r>
    </w:p>
    <w:sectPr w:rsidR="003166C6" w:rsidRPr="003166C6" w:rsidSect="003166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4EE"/>
    <w:multiLevelType w:val="hybridMultilevel"/>
    <w:tmpl w:val="AAAE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66C6"/>
    <w:rsid w:val="003166C6"/>
    <w:rsid w:val="00EB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Онотолле</dc:creator>
  <cp:lastModifiedBy>Онотолле</cp:lastModifiedBy>
  <cp:revision>2</cp:revision>
  <dcterms:created xsi:type="dcterms:W3CDTF">2010-11-04T12:04:00Z</dcterms:created>
  <dcterms:modified xsi:type="dcterms:W3CDTF">2010-11-04T12:13:00Z</dcterms:modified>
</cp:coreProperties>
</file>