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B7" w:rsidRDefault="003501B7" w:rsidP="003501B7">
      <w:pPr>
        <w:rPr>
          <w:rFonts w:eastAsia="Times New Roman"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</w:rPr>
        <w:t>Задача</w:t>
      </w:r>
      <w:r w:rsidRPr="003501B7">
        <w:rPr>
          <w:rFonts w:ascii="Arial" w:eastAsia="Times New Roman" w:hAnsi="Arial" w:cs="Arial"/>
          <w:b/>
          <w:bCs/>
          <w:sz w:val="24"/>
        </w:rPr>
        <w:t xml:space="preserve"> 2. </w:t>
      </w:r>
      <w:r w:rsidRPr="003501B7">
        <w:rPr>
          <w:rFonts w:ascii="Arial" w:eastAsia="Times New Roman" w:hAnsi="Arial" w:cs="Arial"/>
          <w:sz w:val="24"/>
        </w:rPr>
        <w:t xml:space="preserve">Вероятность появления поломок на каждой из </w:t>
      </w:r>
      <w:proofErr w:type="spellStart"/>
      <w:r w:rsidRPr="003501B7">
        <w:rPr>
          <w:rFonts w:ascii="Arial" w:eastAsia="Times New Roman" w:hAnsi="Arial" w:cs="Arial"/>
          <w:sz w:val="24"/>
        </w:rPr>
        <w:t>k</w:t>
      </w:r>
      <w:proofErr w:type="spellEnd"/>
      <w:r w:rsidRPr="003501B7">
        <w:rPr>
          <w:rFonts w:ascii="Arial" w:eastAsia="Times New Roman" w:hAnsi="Arial" w:cs="Arial"/>
          <w:sz w:val="24"/>
        </w:rPr>
        <w:t xml:space="preserve"> соединительных линий равна </w:t>
      </w:r>
      <w:proofErr w:type="spellStart"/>
      <w:r w:rsidRPr="003501B7">
        <w:rPr>
          <w:rFonts w:ascii="Arial" w:eastAsia="Times New Roman" w:hAnsi="Arial" w:cs="Arial"/>
          <w:sz w:val="24"/>
        </w:rPr>
        <w:t>p</w:t>
      </w:r>
      <w:proofErr w:type="spellEnd"/>
      <w:r w:rsidRPr="003501B7">
        <w:rPr>
          <w:rFonts w:ascii="Arial" w:eastAsia="Times New Roman" w:hAnsi="Arial" w:cs="Arial"/>
          <w:sz w:val="24"/>
        </w:rPr>
        <w:t>. Какова вероятность того, что хотя бы две линии исправны?</w:t>
      </w:r>
      <w:r w:rsidRPr="003501B7">
        <w:rPr>
          <w:rFonts w:eastAsia="Times New Roman"/>
          <w:sz w:val="24"/>
        </w:rPr>
        <w:t xml:space="preserve"> </w:t>
      </w:r>
    </w:p>
    <w:p w:rsidR="003501B7" w:rsidRPr="003501B7" w:rsidRDefault="003501B7" w:rsidP="003501B7">
      <w:pPr>
        <w:rPr>
          <w:rFonts w:eastAsia="Times New Roman"/>
          <w:sz w:val="24"/>
          <w:lang w:val="en-US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552450" cy="419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7" w:rsidRDefault="003501B7" w:rsidP="003501B7">
      <w:pPr>
        <w:spacing w:before="100" w:beforeAutospacing="1" w:after="100" w:afterAutospacing="1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</w:rPr>
        <w:t>Задача</w:t>
      </w:r>
      <w:r w:rsidRPr="003501B7">
        <w:rPr>
          <w:rFonts w:ascii="Arial" w:eastAsia="Times New Roman" w:hAnsi="Arial" w:cs="Arial"/>
          <w:b/>
          <w:bCs/>
          <w:sz w:val="24"/>
        </w:rPr>
        <w:t xml:space="preserve"> 3. </w:t>
      </w:r>
      <w:r w:rsidRPr="003501B7">
        <w:rPr>
          <w:rFonts w:ascii="Arial" w:eastAsia="Times New Roman" w:hAnsi="Arial" w:cs="Arial"/>
          <w:sz w:val="24"/>
        </w:rPr>
        <w:t>В одной урне K белых шаров и L чёрных шаров, а в другой – M белых и N чёрных. Из первой урны случайным образом вынимают P шаров и опускают во вторую урну. После этого из второй урны также случайно вынимают R шаров. Найти вероятность того, что все шары, вынутые из второй урны, белые.</w:t>
      </w:r>
    </w:p>
    <w:p w:rsidR="003501B7" w:rsidRPr="003501B7" w:rsidRDefault="003501B7" w:rsidP="003501B7">
      <w:pPr>
        <w:spacing w:before="100" w:beforeAutospacing="1" w:after="100" w:afterAutospacing="1"/>
        <w:rPr>
          <w:rFonts w:eastAsia="Times New Roman"/>
          <w:sz w:val="24"/>
          <w:lang w:val="en-US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450215" cy="1204595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7" w:rsidRDefault="003501B7" w:rsidP="003501B7">
      <w:pPr>
        <w:spacing w:before="100" w:beforeAutospacing="1" w:after="100" w:afterAutospacing="1"/>
        <w:rPr>
          <w:rFonts w:ascii="Arial" w:eastAsia="Times New Roman" w:hAnsi="Arial" w:cs="Arial"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</w:rPr>
        <w:t>Задача</w:t>
      </w:r>
      <w:r w:rsidRPr="003501B7">
        <w:rPr>
          <w:rFonts w:ascii="Arial" w:eastAsia="Times New Roman" w:hAnsi="Arial" w:cs="Arial"/>
          <w:b/>
          <w:bCs/>
          <w:sz w:val="24"/>
        </w:rPr>
        <w:t xml:space="preserve"> 4.</w:t>
      </w:r>
      <w:r w:rsidRPr="003501B7">
        <w:rPr>
          <w:rFonts w:ascii="Arial" w:eastAsia="Times New Roman" w:hAnsi="Arial" w:cs="Arial"/>
          <w:sz w:val="24"/>
        </w:rPr>
        <w:t xml:space="preserve"> В типографии имеется </w:t>
      </w:r>
      <w:r w:rsidRPr="003501B7">
        <w:rPr>
          <w:rFonts w:ascii="Arial" w:eastAsia="Times New Roman" w:hAnsi="Arial" w:cs="Arial"/>
          <w:i/>
          <w:iCs/>
          <w:sz w:val="24"/>
        </w:rPr>
        <w:t>K</w:t>
      </w:r>
      <w:r w:rsidRPr="003501B7">
        <w:rPr>
          <w:rFonts w:ascii="Arial" w:eastAsia="Times New Roman" w:hAnsi="Arial" w:cs="Arial"/>
          <w:sz w:val="24"/>
        </w:rPr>
        <w:t xml:space="preserve"> печатных машин. Для каждой машины вероятность того, что она работает в данный момент, равна </w:t>
      </w:r>
      <w:r w:rsidRPr="003501B7">
        <w:rPr>
          <w:rFonts w:ascii="Arial" w:eastAsia="Times New Roman" w:hAnsi="Arial" w:cs="Arial"/>
          <w:i/>
          <w:iCs/>
          <w:sz w:val="24"/>
        </w:rPr>
        <w:t>P</w:t>
      </w:r>
      <w:r w:rsidRPr="003501B7">
        <w:rPr>
          <w:rFonts w:ascii="Arial" w:eastAsia="Times New Roman" w:hAnsi="Arial" w:cs="Arial"/>
          <w:sz w:val="24"/>
        </w:rPr>
        <w:t>. Построить ряд распределения числа работающих машин, построить функцию распределения этой случайной величины, найти МО, дисперсию, а также вероятность того, что число работающих машин будет не больше</w:t>
      </w:r>
      <w:r w:rsidRPr="003501B7">
        <w:rPr>
          <w:rFonts w:ascii="Arial" w:eastAsia="Times New Roman" w:hAnsi="Arial" w:cs="Arial"/>
          <w:i/>
          <w:iCs/>
          <w:sz w:val="24"/>
        </w:rPr>
        <w:t xml:space="preserve"> R</w:t>
      </w:r>
      <w:r w:rsidRPr="003501B7">
        <w:rPr>
          <w:rFonts w:ascii="Arial" w:eastAsia="Times New Roman" w:hAnsi="Arial" w:cs="Arial"/>
          <w:sz w:val="24"/>
        </w:rPr>
        <w:t>.</w:t>
      </w:r>
    </w:p>
    <w:p w:rsidR="003501B7" w:rsidRDefault="003501B7" w:rsidP="003501B7">
      <w:pPr>
        <w:spacing w:before="100" w:beforeAutospacing="1" w:after="100" w:afterAutospacing="1"/>
        <w:rPr>
          <w:rFonts w:eastAsia="Times New Roman"/>
          <w:sz w:val="24"/>
          <w:lang w:val="en-US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522605" cy="6534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7" w:rsidRDefault="003501B7">
      <w:pPr>
        <w:spacing w:after="200" w:line="276" w:lineRule="auto"/>
        <w:rPr>
          <w:rFonts w:eastAsia="Times New Roman"/>
          <w:sz w:val="24"/>
          <w:lang w:val="en-US"/>
        </w:rPr>
      </w:pPr>
      <w:r>
        <w:rPr>
          <w:rFonts w:eastAsia="Times New Roman"/>
          <w:sz w:val="24"/>
          <w:lang w:val="en-US"/>
        </w:rPr>
        <w:br w:type="page"/>
      </w:r>
    </w:p>
    <w:p w:rsidR="003501B7" w:rsidRDefault="003501B7" w:rsidP="003501B7">
      <w:pPr>
        <w:pStyle w:val="a7"/>
      </w:pPr>
      <w:r>
        <w:rPr>
          <w:rFonts w:ascii="Arial" w:hAnsi="Arial" w:cs="Arial"/>
          <w:b/>
          <w:bCs/>
        </w:rPr>
        <w:lastRenderedPageBreak/>
        <w:t>Задача 6.</w:t>
      </w:r>
      <w:r>
        <w:rPr>
          <w:rFonts w:ascii="Arial" w:hAnsi="Arial" w:cs="Arial"/>
        </w:rPr>
        <w:t xml:space="preserve"> Непрерывная случайная величина задана ее плотностью распределения</w:t>
      </w:r>
    </w:p>
    <w:p w:rsidR="003501B7" w:rsidRDefault="003501B7" w:rsidP="003501B7">
      <w:pPr>
        <w:pStyle w:val="a7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787015" cy="624205"/>
            <wp:effectExtent l="19050" t="0" r="0" b="0"/>
            <wp:docPr id="10" name="Рисунок 10" descr="D:\temp\сибгути\теория вероятностей\img\image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emp\сибгути\теория вероятностей\img\image8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7" w:rsidRDefault="003501B7" w:rsidP="003501B7">
      <w:pPr>
        <w:pStyle w:val="a7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Найти параметр С, функцию распределения, математическое ожидание, дисперсию, вероятность попадания случайной величины в интервал [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b</w:t>
      </w:r>
      <w:proofErr w:type="spellEnd"/>
      <w:proofErr w:type="gramStart"/>
      <w:r>
        <w:rPr>
          <w:rFonts w:ascii="Arial" w:hAnsi="Arial" w:cs="Arial"/>
        </w:rPr>
        <w:t xml:space="preserve"> ]</w:t>
      </w:r>
      <w:proofErr w:type="gramEnd"/>
      <w:r>
        <w:rPr>
          <w:rFonts w:ascii="Arial" w:hAnsi="Arial" w:cs="Arial"/>
        </w:rPr>
        <w:t xml:space="preserve"> и квантиль порядка </w:t>
      </w:r>
      <w:proofErr w:type="spellStart"/>
      <w:r>
        <w:rPr>
          <w:rFonts w:ascii="Arial" w:hAnsi="Arial" w:cs="Arial"/>
          <w:i/>
          <w:iCs/>
        </w:rPr>
        <w:t>p</w:t>
      </w:r>
      <w:proofErr w:type="spellEnd"/>
      <w:r>
        <w:rPr>
          <w:rFonts w:ascii="Arial" w:hAnsi="Arial" w:cs="Arial"/>
        </w:rPr>
        <w:t>.</w:t>
      </w:r>
    </w:p>
    <w:p w:rsidR="003501B7" w:rsidRPr="003501B7" w:rsidRDefault="003501B7" w:rsidP="003501B7">
      <w:pPr>
        <w:pStyle w:val="a7"/>
        <w:rPr>
          <w:lang w:val="en-US"/>
        </w:rPr>
      </w:pPr>
      <w:r>
        <w:rPr>
          <w:noProof/>
        </w:rPr>
        <w:drawing>
          <wp:inline distT="0" distB="0" distL="0" distR="0">
            <wp:extent cx="914400" cy="129159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7" w:rsidRDefault="003501B7" w:rsidP="003501B7">
      <w:pPr>
        <w:pStyle w:val="a7"/>
      </w:pPr>
      <w:r>
        <w:rPr>
          <w:rFonts w:ascii="Arial" w:hAnsi="Arial" w:cs="Arial"/>
          <w:b/>
          <w:bCs/>
        </w:rPr>
        <w:t>Задача 8</w:t>
      </w:r>
      <w:r>
        <w:rPr>
          <w:rFonts w:ascii="Arial" w:hAnsi="Arial" w:cs="Arial"/>
        </w:rPr>
        <w:t>. Суточное потребление электроэнергии исправной печью является случайной величиной, распределенной по нормальному закону со средним 1000 кВт/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 xml:space="preserve"> и СКО </w:t>
      </w:r>
      <w:proofErr w:type="spellStart"/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. Если суточное потребление превысит 1100 кВт, то по инструкции печь отключают и ремонтируют. Найти вероятность ремонта печи. Каким должно быть превышение по инструкции, чтобы вероятность ремонта печи была равна 0,02?</w:t>
      </w:r>
    </w:p>
    <w:p w:rsidR="003501B7" w:rsidRPr="003501B7" w:rsidRDefault="003501B7">
      <w:r>
        <w:rPr>
          <w:noProof/>
        </w:rPr>
        <w:drawing>
          <wp:inline distT="0" distB="0" distL="0" distR="0">
            <wp:extent cx="435610" cy="145415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1B7" w:rsidRPr="003501B7" w:rsidSect="00E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3501B7"/>
    <w:rsid w:val="00016C9A"/>
    <w:rsid w:val="00035515"/>
    <w:rsid w:val="00042B4D"/>
    <w:rsid w:val="0006771E"/>
    <w:rsid w:val="000B5F5F"/>
    <w:rsid w:val="001407BA"/>
    <w:rsid w:val="0029097D"/>
    <w:rsid w:val="002C024F"/>
    <w:rsid w:val="003501B7"/>
    <w:rsid w:val="003608DE"/>
    <w:rsid w:val="003A692F"/>
    <w:rsid w:val="00417D15"/>
    <w:rsid w:val="004A016F"/>
    <w:rsid w:val="005839F1"/>
    <w:rsid w:val="006B5382"/>
    <w:rsid w:val="007209AC"/>
    <w:rsid w:val="00754513"/>
    <w:rsid w:val="00770237"/>
    <w:rsid w:val="00AE3A56"/>
    <w:rsid w:val="00B85FED"/>
    <w:rsid w:val="00B93B20"/>
    <w:rsid w:val="00B97978"/>
    <w:rsid w:val="00C04DF7"/>
    <w:rsid w:val="00CC35FC"/>
    <w:rsid w:val="00E41F60"/>
    <w:rsid w:val="00E77C97"/>
    <w:rsid w:val="00E80A91"/>
    <w:rsid w:val="00EE0779"/>
    <w:rsid w:val="00F550CE"/>
    <w:rsid w:val="00F9649A"/>
    <w:rsid w:val="00FD0F41"/>
    <w:rsid w:val="00FE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0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autoRedefine/>
    <w:uiPriority w:val="99"/>
    <w:qFormat/>
    <w:rsid w:val="00FE0E99"/>
    <w:pPr>
      <w:spacing w:before="100" w:beforeAutospacing="1" w:after="100" w:afterAutospacing="1"/>
      <w:jc w:val="center"/>
      <w:outlineLvl w:val="0"/>
    </w:pPr>
    <w:rPr>
      <w:rFonts w:ascii="Arial CYR" w:eastAsiaTheme="minorHAnsi" w:hAnsi="Arial CYR" w:cs="Arial CYR"/>
      <w:b/>
      <w:bCs/>
      <w:color w:val="595959"/>
      <w:kern w:val="36"/>
      <w:sz w:val="40"/>
      <w:szCs w:val="4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3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B20"/>
    <w:rPr>
      <w:rFonts w:asciiTheme="majorHAnsi" w:eastAsiaTheme="majorEastAsia" w:hAnsiTheme="majorHAnsi" w:cstheme="majorBidi"/>
      <w:b/>
      <w:bCs/>
      <w:color w:val="4F81BD" w:themeColor="accent1"/>
      <w:sz w:val="36"/>
      <w:szCs w:val="24"/>
    </w:rPr>
  </w:style>
  <w:style w:type="paragraph" w:styleId="a3">
    <w:name w:val="Subtitle"/>
    <w:basedOn w:val="a"/>
    <w:next w:val="a"/>
    <w:link w:val="a4"/>
    <w:autoRedefine/>
    <w:uiPriority w:val="11"/>
    <w:qFormat/>
    <w:rsid w:val="00FE0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E0E99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FE0E99"/>
    <w:rPr>
      <w:rFonts w:ascii="Arial CYR" w:hAnsi="Arial CYR" w:cs="Arial CYR"/>
      <w:b/>
      <w:bCs/>
      <w:color w:val="595959"/>
      <w:kern w:val="36"/>
      <w:sz w:val="40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50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501B7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1186</Characters>
  <Application>Microsoft Office Word</Application>
  <DocSecurity>0</DocSecurity>
  <Lines>9</Lines>
  <Paragraphs>2</Paragraphs>
  <ScaleCrop>false</ScaleCrop>
  <Company>МР Урал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Казанцев</cp:lastModifiedBy>
  <cp:revision>1</cp:revision>
  <dcterms:created xsi:type="dcterms:W3CDTF">2010-11-08T03:05:00Z</dcterms:created>
  <dcterms:modified xsi:type="dcterms:W3CDTF">2010-11-08T03:14:00Z</dcterms:modified>
</cp:coreProperties>
</file>