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C" w:rsidRDefault="001B5731" w:rsidP="001B57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1B5731" w:rsidRDefault="001B5731" w:rsidP="001B5731">
      <w:pPr>
        <w:rPr>
          <w:sz w:val="28"/>
          <w:szCs w:val="28"/>
        </w:rPr>
      </w:pPr>
      <w:r>
        <w:rPr>
          <w:sz w:val="28"/>
          <w:szCs w:val="28"/>
        </w:rPr>
        <w:t>Тело бросают вертикально вверх со скоростью 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Одновременно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предельной высоты, которой может достигнуть тело, начинает падать вертикально вниз другое тело с той же начальной скоростью. Определить время, по истечении которого тела встретятся.</w:t>
      </w:r>
    </w:p>
    <w:p w:rsidR="00747C27" w:rsidRDefault="00747C27" w:rsidP="001B5731">
      <w:pPr>
        <w:rPr>
          <w:sz w:val="28"/>
          <w:szCs w:val="28"/>
        </w:rPr>
      </w:pPr>
    </w:p>
    <w:p w:rsidR="00747C27" w:rsidRDefault="00747C27" w:rsidP="00747C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747C27" w:rsidRPr="00747C27" w:rsidRDefault="00747C27" w:rsidP="00747C27">
      <w:pPr>
        <w:rPr>
          <w:sz w:val="28"/>
          <w:szCs w:val="28"/>
        </w:rPr>
      </w:pPr>
      <w:r>
        <w:rPr>
          <w:sz w:val="28"/>
          <w:szCs w:val="28"/>
        </w:rPr>
        <w:t xml:space="preserve">На горизонтальном столе лежит брусок массой М=2кг, на котором находится брусок массой </w:t>
      </w:r>
      <w:r>
        <w:rPr>
          <w:sz w:val="28"/>
          <w:szCs w:val="28"/>
          <w:lang w:val="en-US"/>
        </w:rPr>
        <w:t>m</w:t>
      </w:r>
      <w:r w:rsidRPr="00747C27">
        <w:rPr>
          <w:sz w:val="28"/>
          <w:szCs w:val="28"/>
        </w:rPr>
        <w:t>=</w:t>
      </w:r>
      <w:r>
        <w:rPr>
          <w:sz w:val="28"/>
          <w:szCs w:val="28"/>
        </w:rPr>
        <w:t xml:space="preserve">1кг. Какую силу </w:t>
      </w:r>
      <w:r>
        <w:rPr>
          <w:sz w:val="28"/>
          <w:szCs w:val="28"/>
          <w:lang w:val="en-US"/>
        </w:rPr>
        <w:t>F</w:t>
      </w:r>
      <w:r w:rsidRPr="0074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приложить к нижнему бруску, чтобы он двигался с постоянным ускорением </w:t>
      </w:r>
      <w:r>
        <w:rPr>
          <w:sz w:val="28"/>
          <w:szCs w:val="28"/>
          <w:lang w:val="en-US"/>
        </w:rPr>
        <w:t>a</w:t>
      </w:r>
      <w:r w:rsidRPr="00747C2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/2. Коэффициент трения между брусками 0,5; между столом и нижним бруском 0,2.</w:t>
      </w:r>
    </w:p>
    <w:sectPr w:rsidR="00747C27" w:rsidRPr="00747C27" w:rsidSect="001F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31"/>
    <w:rsid w:val="001B5731"/>
    <w:rsid w:val="001F781C"/>
    <w:rsid w:val="0074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2010-12-16T18:57:00Z</dcterms:created>
  <dcterms:modified xsi:type="dcterms:W3CDTF">2010-12-16T19:54:00Z</dcterms:modified>
</cp:coreProperties>
</file>